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1cd2c0d9f4e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航太系陳品彤等學生 參與校外競賽傳捷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航太系學生近日於校外競賽表現優異，由主任蕭富元、助理教授汪愷悌共同指導的學生團隊，於11月5日舉辦的「2022國際太空探索研討會（iCASE）」獲立方衛星任務設計競賽第二名、論文競賽的第一名。另外，碩一陳品彤在教授王怡仁指導下，亦於「2022 航太學術研討會」獲論文競賽第三名。
</w:t>
          <w:br/>
          <w:t>　汪愷悌表示，參與今年iCASE競賽的學生碩一李玟儀、大四陳奕瑾、大三李肇原、胡愷謙、陳謹揚及大二詹竣宇，除了與生俱來擁有設計方面的天賦外，更具備一顆願意向外探索的心，在兩個月的籌備過程中，她不斷訓練隊員彼此的默契，條列並整合每位隊員的專長，逐漸讓隊員們培養團隊合作的能力，使航太系成為能奪得亮眼佳績的關鍵。
</w:t>
          <w:br/>
          <w:t>　除了團隊獎項奪得亮眼佳績，碩二陳竑睿也榮獲論文競賽第一名。具有極強烈的求知慾望的他，其中認真、負責任的處事態度，除了受到汪愷悌的賞識，口試項目更是在比賽中得到評審們的讚美。陳竑睿表示，雖然是第一次自己參與iCASE的競賽，但這次的學習經驗令他獲益匪淺，不僅從中學習到更多的磁環境相關的知識外，同時也能增進自己的口說表達以及領導他人的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229ecd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aba36c17-b40e-4745-a0ff-34459838ce05.jpg"/>
                      <pic:cNvPicPr/>
                    </pic:nvPicPr>
                    <pic:blipFill>
                      <a:blip xmlns:r="http://schemas.openxmlformats.org/officeDocument/2006/relationships" r:embed="Ra56f091ca06a4c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6f091ca06a4c2d" /></Relationships>
</file>