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087421af2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iPower社邀送暖 舊鞋救命到非洲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iPower社11月14日至18日舉辦「舊鞋救命」募鞋活動，在文學館前木桌及校內多個據點進行宣傳與募集，短短5天共募得483雙鞋子及多箱包包、衣服等物資，經清點、整理後，將送往新北市林口的伯利恆倉庫，再委由舊鞋救命國際基督關懷協會送往非洲。
</w:t>
          <w:br/>
          <w:t>「舊鞋救命」募鞋活動是由十大傑出青年獎得主楊右任於2014年起發起，鼓勵民眾將家中不需使用的鞋子捐贈出來，透過二手鞋的募集，幫助非洲當地的赤貧孩童免於沒有鞋子穿，使得沙蚤侵蝕雙腳的悲歌。
</w:t>
          <w:br/>
          <w:t>社長、風保四柯美妃表示，雖然未達預期的500雙鞋目標，但活動適逢期中考週，宣傳時間又不足，這樣的募集成果已經很不錯，募捐過程中發生一個小插曲，有位教職員不慎把家中鑰匙連同物資一起捐出，幸好在工作人員協尋下，最後順利找回。
</w:t>
          <w:br/>
          <w:t>柯美妃分享，此次活動動員了全體社員一同參與，尤其最後一天清點物品時，感謝課外活動輔導組書記陳彥銘和約聘人員張哲維、住宿輔導組組長陳瑞娥的協助，以及所有參與其中的師生與民眾，謝謝大家幫助iPower社第一次接手活動就能順利達成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25e26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3c03b68-4e01-4708-b3ee-abbd7953c042.jpg"/>
                      <pic:cNvPicPr/>
                    </pic:nvPicPr>
                    <pic:blipFill>
                      <a:blip xmlns:r="http://schemas.openxmlformats.org/officeDocument/2006/relationships" r:embed="R2c939f82770c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939f82770c455d" /></Relationships>
</file>