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e502232564b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【校園話題人物】俄文四徐沛晴 夏娜勇敢逐夢 兼顧演藝學業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專訪】「步入職場前，有想法就去嘗試，但不管做什麼選擇，都要為自己負責。」現今偶像文化盛行，站上舞臺是許多人的夢想，俄文四徐沛晴勇敢逐夢，2020年參加選秀節目脫穎而出，加入「冠軍女團G.O.F」成功出道，藝名為夏娜Zhana。她認為，大學是最後能夠沒有顧忌去嘗試自己喜歡事物的階段，因此努力追求夢想，毅然決然踏入其中。
</w:t>
          <w:br/>
          <w:t>徐沛晴從小就有著明星夢，考量臺北機會較多，於是立志要到臺北念書，因為爸媽不支持，她決定偷跑去試鏡，最終獲得培訓機會，進而踏上星途。徐沛晴多才多藝，舉凡古箏、長笛、芭蕾、民族舞蹈等，只要有興趣，父母都會用心栽培，而她能持續學習不放棄，皆因父母給予的觀念「如果妳放棄，那就不會再有學習的機會」，這也養成她堅韌不怠惰的性格，並體現在勇於追夢的堅持。
</w:t>
          <w:br/>
          <w:t>「當偶像不能只會唱歌跳舞，還要會吸引觀眾目光。」除了才藝與外貌，個人魅力亦是偶像要素的重要一環，徐沛晴笑著提及，在節目百人海選中，常有奇怪題目，她曾被要求扮演一隻被烤焦的蟲，當下除了要拋開羞恥心，還要有隨機應變的能力。除此之外，因錄製的節目採淘汰賽制，有時上午錄製時是選手，下午就變成觀眾，辛苦練好的表演卻無法上臺展現，也曾因應節目需求，臨時變換隊形及重記位置，一上臺就要維持穩態，不能表現不熟練，因此快速學習及抗壓性也不可或缺。
</w:t>
          <w:br/>
          <w:t>在選秀活動中印象較深刻的事，徐沛晴提及，節目常錄到很晚，因團員都是女生，大家就一起睡在廁所，為保持妝髮不能亂的情況下，只能平躺著硬撐，若被叫到名字時，就要立即清醒，準備上臺，即使身處洗手臺也可能會被拍攝到，徐沛晴坦言：「任何時候都不可鬆懈。」出道後，她對自己提醒，公眾人物的言語行為易被關注，必須時刻顧好自身的言行舉止。
</w:t>
          <w:br/>
          <w:t>面對酸民是偶像必經課題，徐沛晴表示，平時父母不太會稱讚自己，而且要求甚嚴，因此黑粉的言語對自己影響不大。但提及父母對於自己出道的感想，徐沛晴開心地笑說：「有次我回家，看到桌上一排手機，媽媽在每支手機都播放著自己的影片，並且按讚。」這讓她非常感動，父母表面上持反對態度，其實都在背後默默支持著。
</w:t>
          <w:br/>
          <w:t>從學生轉換為偶像，不同身分間的平衡與取捨，的確是一條不輕鬆的路。徐沛晴平時在學校很低調，她認為：「在什麼時間點就做什麼事，我在學校就打扮為學生的模樣，表演則是另一種狀態，我會努力把這兩種身分都做好。」當時參加節目導致課業進度落後，這就是兩者間需取捨的難題，當時選擇捨去的，如今就要認真補回來，要對自己的選擇負責。
</w:t>
          <w:br/>
          <w:t>徐沛晴近來創作《拆開心愛的你》、《有的沒Excuses》、《HBD》三首單曲，與創作者苹修一同作詞作曲，未來想製作多種風格歌曲，打破團體框架，向粉絲展現不同面貌的自己，也會持續參與培訓，精實自身能力，期許成為能獨挑大樑的唱跳歌手。建議擁有星夢的學弟妹們，多充實內在，因為這個行業永遠都有更年輕、更具魅力的人出現，不要在追夢的路途中迷失自我，要提醒自己莫忘初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85360" cy="4876800"/>
              <wp:effectExtent l="0" t="0" r="0" b="0"/>
              <wp:docPr id="1" name="IMG_aa7761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6dd561e6-59da-4588-aa7e-eb6e8f0e43c0.JPG"/>
                      <pic:cNvPicPr/>
                    </pic:nvPicPr>
                    <pic:blipFill>
                      <a:blip xmlns:r="http://schemas.openxmlformats.org/officeDocument/2006/relationships" r:embed="Rfa0477064da741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5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0477064da74160" /></Relationships>
</file>