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542064b65d4c8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鍾皓羽攜波堤分享心輔犬療癒經驗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曉薇淡水校園報導】視障資源中心11月28日晚間6時在B302A舉辦「療癒心輔犬-跨越語言被理解」活動，邀請心輔犬心流幸福研究室及台灣心輔犬培育團隊訓練長鍾皓羽，帶著心輔犬波堤，前來分享心輔犬的療癒經驗。
</w:t>
          <w:br/>
          <w:t>鍾皓羽首先介紹，心輔犬是由流浪犬培訓而來的專業互動療癒犬（Therapy Dogs），可服務大小朋友及特殊族群，幫助他們減輕負面情緒、降低憂鬱和焦慮感之外，還可以增強復健的動力、增加學習動機及社交能力。在讓大家與波堤交流前，他先指導大家正確接近心輔犬的方式，如不可以瞪它、大叫、丟東西、揮東西及嚇唬它，可以慢動作接近、輕聲說話和輕輕撫摸。
</w:t>
          <w:br/>
          <w:t>為了讓波堤更快認識大家，鍾皓羽特別準備狗零食，並教導一些基本到進階動作呼喚波堤，實作時大家玩得不亦樂乎；接著更讓大家趴在地上，讓波堤在大家背後行走一遍，另也讓牠在腳下穿越，可愛逗趣的模樣讓大家十分開心。
</w:t>
          <w:br/>
          <w:t>電機三李睿軒表示，一開始不太了解心輔犬，只知道導盲犬，本次活動學習到有關心輔犬的知識，讓他獲益良多；英文三江秉倫認為，相較起之前的活動，覺得心輔犬是比較特別的活動，不僅可以體驗與狗狗相處，更可以了解關於他們的知識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bb3118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1/m\7a7896de-60b7-4609-a92d-6815817be48b.jpg"/>
                      <pic:cNvPicPr/>
                    </pic:nvPicPr>
                    <pic:blipFill>
                      <a:blip xmlns:r="http://schemas.openxmlformats.org/officeDocument/2006/relationships" r:embed="Rddb447037a42413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db447037a424139" /></Relationships>
</file>