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d097925034ff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1156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研討EMI教學攻略 建築系就教黃子玲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【記者林芸丞淡水校園報導】本校建築學系於12月13日中午12時，於工學大樓E680，邀請國立臺灣科技大學語言中心專案講師黃子玲，主講「EMI教學攻略—課室英文」現場近二十位老師到場參與。
</w:t>
          <w:br/>
          <w:t>　黃子玲在演講一開始，使用QR code以網路問卷調查台下老師有關EMI課程對於學生學科知識吸收之影響，結果有十二位認為是負面影響，僅有兩位認為有正面的幫助。黃子玲表示，她本人也是持反對的意見，但是在世界趨勢以及國家政策的推動下，若能夠先準備好，在未來疫情結束，開放外籍生來台後，勢必對課程的講解上有所幫助。她以圖表解釋道何謂EMI？EMI即是「專業課程英語授課」是專業科目的老師需準備的，而在圖表最右邊的則是EFL「英文外語教學」，是語言老師得準備的。
</w:t>
          <w:br/>
          <w:t>　EMI的教學策略包含以下幾點：教師講課的發音、手勢、眼神、態度；PBL（Problem-Based Learning）問題導向學習法；翻轉教室；合作學習；自我導向學習。此外她也分享了許多大方向EMI的教學資源網址提供大家參考，並提到英文需要進步則必須，多聽、多說、多讀、多寫，四個部分是有相關的，持之以恆滴水穿石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eb9b5f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12/m\7ab425f6-ea5a-40ec-b315-c216b952b426.JPG"/>
                      <pic:cNvPicPr/>
                    </pic:nvPicPr>
                    <pic:blipFill>
                      <a:blip xmlns:r="http://schemas.openxmlformats.org/officeDocument/2006/relationships" r:embed="R38f3a51294014b2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8f3a51294014b28" /></Relationships>
</file>