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0d6e3447654e3f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1156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【翰林驚聲】蔡福隆：金融和資安關係密切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翰林驚聲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主辦單位：資工系
</w:t>
          <w:br/>
          <w:t>時間：111年12月16日
</w:t>
          <w:br/>
          <w:t>地點：工學館G315
</w:t>
          <w:br/>
          <w:t>主講人：金融監督管理委員會主任秘書蔡福隆
</w:t>
          <w:br/>
          <w:t>演講題目：金融科技理論與實務─產業運用與趨勢
</w:t>
          <w:br/>
          <w:t>
</w:t>
          <w:br/>
          <w:t>　我認為，在這日新月異的科技世代、無遠弗屆的網路力量之中，人們在網路使用上帶來相當多的便利之處，但在這個資訊化與日俱進的同時，也衍生了不少金融方面的問題例如資產遭竊、個資外洩、機構被勒索等現象，因此「金融」和「資安」兩者之間呈現了相對的密切關係，當資訊使用量愈龐大時，就顯得資安格外重要，更需要透過一些措施來加強管理。
</w:t>
          <w:br/>
          <w:t>　在談論金融和資安之間的關聯之前，我想先提及因為近年來受疫情影響的關係，對國際金融情勢而言相當不樂觀，所以產生物價通貨膨脹、能源價格上漲等現象，因而造成整體經濟成長下降。在這裡，我歸納了近兩年來國內外資安情勢的變化，分別是烏克蘭戰爭中的資安戰、勒索軟體依然猖獗網路詐欺片事件有增無減、錯假消息已成常態、雲端應用日益增加等等，其中對資安情勢變化最大的則是疫情中遠距上班。由於近年來新冠疫情升溫的關係，使得許多民眾不得已，只好以遠距的方式處理辦公，雖然對於大多數行業而言，遠距辦公和實體辦公相比，整體而言有著些微的輕鬆之處，但對於金融機構來說，資安卻成為了一大難題相對的風險也隨之增加。
</w:t>
          <w:br/>
          <w:t>　由於金融業是高度利用資訊科技的產業，加上遠距現象的普遍化，民眾對於網路上的使用需求與日俱增，因此隨時都有著網路內部系統被存取的風險，甚至是進一步攻擊的可能性，造成駭客從四面八方大量崛起。除此之外，金融機構在投資操作上也需要受到業務層面的嚴格控管，為了避免私下下載、存取等動作，在家遠距上班時，就無法處理和客戶相關的個資業務，因此造成某些工作進度上的延誤。
</w:t>
          <w:br/>
          <w:t>　雖然金融相關的資安問題沒有絕對的安全措施，但可以透過一些較為韌性的方式，強化資安方面的防護。我想一定有人不解「韌性」一詞於此的用法，這是今年度熱門的用詞之一，「資安韌性措施」是指讓那些存取的資料不被駭客輕易入侵竊取，能夠有效率地防範那些存在於未來的險。 在這方面我也歸納出以下幾點韌性的措施：資料備份、定期舉行資安演練和觀念宣導、委外管理、IOT管理、身分驗證、VPN遠端辦公管理、金融DDOS和CDN的整體架構、提升小型機構防禦等能力等，其中最為簡單和常見的措施是在離線時、第三地或是雲端硬碟上存取備份資料，避免發生重要資料不見的情形；架構零信任網路，也就是依循「永不信任，一律驗證」的原則，進行網路分段和嚴謹的存取控制是不錯的措施；有關建立虛擬監控應變指揮中心，負責全天候的資安監控的部分，這是我認為最實際，也是成效最顯著的方法。
</w:t>
          <w:br/>
          <w:t>　我國融資安行動方案朝著公私協、差異化管理、資源共享激勵誘因、國際合作等五大面向進行推動。政府可聯合各業別公會，一起同心協力、分工合作，依照不同的類別給予不一樣的資安需求協助，並且結合其他國家的資安組織，建立彼此的情資分享，更加掌握國際資安情勢和脈絡。我國政府積極提供重視資安的組織文化，並持續鼓勵設置資安負責單位或人員、遴聘具資安背景的董事或顧問，已於110年9月已完成修法，目前已有39家本國銀行、8家保險公司、13家券商公司設置資安長；41家保險公司、39家銀行、3家券商設置資安專責單位、48家金融機構遴聘資安諮詢小組，積極執行和推動該方面的措施，以達到資安防護的成效。
</w:t>
          <w:br/>
          <w:t>最後，我認為系統化地培育金融資安專業人才，以強化民眾資安認知，例如培育跨領域人才、增加校園內資安相關領域的師資、鼓勵資安人員取得相關證照以提升專業能力等，都是生活中很重要的一環，希望能夠更強化金融供應鏈體系於風險上的評估與管理，也希望民眾在推動新興科技業務的同時，都應先考量任何與資安相關的潛在風險，增加修訂資安自律規範、強化新興科技的資安防護，同時兼顧服務創新和安全兩者，不要因為一時的疏漏和怠忽，甚至是急於迫切創新的渴望之心，而捲入了不必要的資安風險大戰，額外花心力應對、花時間解決都並非易事。在此感謝在座同學們的聆聽，希望這場演講對你們未來都能夠擁有實質的幫助！（文／吳沂諠）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907536"/>
              <wp:effectExtent l="0" t="0" r="0" b="0"/>
              <wp:docPr id="1" name="IMG_5086dc4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2-12/m\ea498a59-2aca-4deb-be9f-a00fb4342011.jpg"/>
                      <pic:cNvPicPr/>
                    </pic:nvPicPr>
                    <pic:blipFill>
                      <a:blip xmlns:r="http://schemas.openxmlformats.org/officeDocument/2006/relationships" r:embed="R8814507300aa4fde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90753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8814507300aa4fde" /></Relationships>
</file>