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a512e60fd48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陳進財獲港澳台灣慈善基金會愛心獎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【舒宜萍淡水校園報導】本校會計系校友、世界校友會聯合會總會長、穩懋半導體股份有限公司董事長陳進財，去（2022）年12月獲得由港澳台灣慈善基金會頒贈第17屆「愛心獎 Compassion Award」。陳進財為長穩社福慈善基金會創辦人，一向重視「關懷社會」、「人才培育」與「環境保護」，為其關懷社會三大主軸。他以無私大愛，尊重生命，持續關懷弱勢獲得肯定。
</w:t>
          <w:br/>
          <w:t>　該獎項創立於2006年，甄選無私奉獻的愛心楷模、表彰將愛心種子撒播人間的慈善典範，希望「愛心水滴匯流成海」。每屆各8位愛心人士得獎，獎金為美金17萬元，將全額用於地區公益慈善，讓更多弱勢族群受惠。
</w:t>
          <w:br/>
          <w:t>　陳進財領導的企業重視永續經營、致力節能減碳及減少廢棄物，穩懋半導體自2017年起，全面檢視並呼應聯合國永續發展目標，對社會持續關懷和奉獻，他想起父親曾經歷窮苦生活，「如果有人肯幫助，才有辦法成事，所以也瞭解到幫助別人的重要。」尤其重視偏鄉孩子，認為受教育最有機會翻身，積極贊助公益活動不落人後，亦提供母校教學資源，培育學弟妹。本校於2021年11月6日於創校71週年校慶慶祝大會上，由校長葛煥昭頒授名譽博士學位證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cf2be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2/m\08afa289-d507-4269-b87b-9be64d8fc063.JPG"/>
                      <pic:cNvPicPr/>
                    </pic:nvPicPr>
                    <pic:blipFill>
                      <a:blip xmlns:r="http://schemas.openxmlformats.org/officeDocument/2006/relationships" r:embed="Rb8cc92ae82b14d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8cc92ae82b14dda" /></Relationships>
</file>