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19ec8077b4b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淡江相伴 陪高中生追逐最亮的光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每個學系都有一道光，你追逐的是哪一道？本校將於3月4日下午1時起，在淡水校園舉辦「逐光—2023淡江大學學系博覽會」，提供高中學生、教師與家長，一次認識8大學院41學系的特色、課程與就業發展，讓高一、高二學生先行探索未來方向，高三學生在選填志願前再次檢視興趣科系、不同科系的備審資料準備方向及面試注意事項。歡迎有興趣者踴躍報名。（網址：https://enroll.tku.edu.tw/course.aspx?cid=TKU1120304）
</w:t>
          <w:br/>
          <w:t>本次學系博覽會將於守謙國際會議中心舉行，除各學系攤位展覽外，1時30分起在有蓮國際會議廳先進行學校簡介、活動說明及各學院介紹。特別值得一提的是，此次活動新增「教務長小講座」及「國際處專區」，呼應108課綱並呈現本校國際化特色。去年大受歡迎的「校園導覽」活動也增加場次，讓學生及家長們對於淡江的學習環境、特色場域能有更進一步的認識。
</w:t>
          <w:br/>
          <w:t>教務長蔡宗儒說明，「教務長小講座」將由他親自駐點，為學生與家長說明本校在教學上的創新與改變，及在112學年度開始推動的彈性學制，學生可在自主學習、跨領域學習獲得更系統性的輔導，幫助學生更容易斜槓專長，強化未來競爭力；「國際處專區」則是充分呈現本校「國際化」特色，希望讓學生與家長透過CHAT CORNER與境外生進行語言交流，體驗國際化校園；另外也從學長姐的經驗分享，了解與姊妹校交流（交換／留學）情形，提升對於國際學習的興趣。
</w:t>
          <w:br/>
          <w:t>「隨著社會的變遷愈來愈快速，如何更有系統的協助學生進行多元學習，快速習得符合疫後新常態社會需求的最新科技與資訊相形重要，本校目前在AI與永續的基礎設施與整合執行經驗在國內居領先地位，定能提供學生更有力的協助。」蔡宗儒肯定並感謝各學系在逐光博覽會的準備與努力，也期許各學系能更強化與高中的連結，讓更多高中師生認識並了解本校特色與優勢，增進學生報考與就讀意願，引導學生，追逐人生中最亮的那道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51760"/>
              <wp:effectExtent l="0" t="0" r="0" b="0"/>
              <wp:docPr id="1" name="IMG_411bbc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62f623d3-f877-4de1-8d65-13cb64f7e7dc.JPG"/>
                      <pic:cNvPicPr/>
                    </pic:nvPicPr>
                    <pic:blipFill>
                      <a:blip xmlns:r="http://schemas.openxmlformats.org/officeDocument/2006/relationships" r:embed="Rabad335af2f24a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51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33984" cy="633984"/>
              <wp:effectExtent l="0" t="0" r="0" b="0"/>
              <wp:docPr id="1" name="IMG_c17db1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96676d1d-5111-43f0-b330-aa02aa31c002.JPG"/>
                      <pic:cNvPicPr/>
                    </pic:nvPicPr>
                    <pic:blipFill>
                      <a:blip xmlns:r="http://schemas.openxmlformats.org/officeDocument/2006/relationships" r:embed="R2da2644b34134a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3984" cy="633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ad335af2f24a49" /><Relationship Type="http://schemas.openxmlformats.org/officeDocument/2006/relationships/image" Target="/media/image2.bin" Id="R2da2644b34134aa2" /></Relationships>
</file>