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46effaf53248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境外生強化競爭力 23人通過AI-900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【記者侯逸蓁淡水校園報導】國際暨兩岸事務處與AI創智學院於111年12月24日共同為境外生開設，以全英文授課的微軟「AI-900 Workshop」專班，1月14日在線上進行證照考試後，該班24位學生中，23人成功通過考試，獲得該項國際證照。
</w:t>
          <w:br/>
          <w:t>國際副校長陳小雀說明，該課程符合學校「AI+SDGs=∞」的發展願景，之後將持續舉辦，成為常態課程，並列入深耕計畫，「我們另外設定了KPI，同時加強宣傳，希望學生參與課程的人數以及證照考試的通過率能夠倍數成長」；國際長葉劍木表示，AI-900課程提升了學生的硬實力，且AI為目前本校積極培育學生的基本素養之一，相信對境外生們在未來就業有一定的幫助。
</w:t>
          <w:br/>
          <w:t>來自美國的數學三譯文達分享，高中時很少有機會去深入學習與電腦及軟體相關知識，覺得這次機會十分難得，透過課程的學習，使他在電腦能力上增加許多自信心，同時理解現今AI科技擁有的可能性，希望將來學校能夠再次舉辦類似的課程與活動，並期許自己能夠增進數學、電腦等相關技術；來自巴拉圭的國企四雷德風說，「完成課程學習及證照考試後，讓我更加認識AI，並且為將來的學習履歷，增添一件特殊的經歷，我希望之後可以參加更多與AI、管理及物流運作等和科系相關的證照課程，豐富自己的歷程。」</w:t>
          <w:br/>
        </w:r>
      </w:r>
    </w:p>
  </w:body>
</w:document>
</file>