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cb249222d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淡江女籃成功捍衛主場 晉級全國大專聯賽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111學年度全國大專籃球聯賽一般女生組北二區排名賽於2月22日至24日在紹謨紀念體育館舉行，本校的第一場賽事為22日下午迎戰海洋大學，即以46：36贏得比賽，成功搶下進軍全國賽的門票，接著23日下午更以66：39擊敗佛光大學，順利守住主場勝利。
</w:t>
          <w:br/>
          <w:t>女籃代表隊教練、體育處助理教授吳詩薇表示，本校和佛光大學在預賽時已有交手經驗，但近二年都未有機會對上海洋大學，教練團還因此先做功課，為選手們做好心理建設。雖然第一場比賽，因為太過緊張而有些失常，未能完全發揮實力；第二場比賽時，大家的心情明顯輕鬆不少，把擅長的全場221防守發揮得很好，因此打了一場漂亮的勝戰。全國賽將於3月13日開打，接下來的對手會更強，希望選手們都要有信心，帶著興奮的心情去面對，展現自己最擅長的強項，勇敢接受挑戰，為學校再創佳績。
</w:t>
          <w:br/>
          <w:t>女籃代表隊隊長、運管四宮立婷分享，能贏得比賽非常開心，大家平時的努力練習都沒有白費，佛光大學是實力堅強的對手，幸好隊友們心連心，奮戰不懈，確定奪勝的那一刻，她非常感動，期盼接下來的比賽能繼續打出屬於淡江女籃的球風，防守為主，轉換快攻，也希望這次比賽能走越遠越好，每一場比賽都能有所進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55c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537fa05e-b1d5-4e5a-b4fe-ba2896a1410f.jpg"/>
                      <pic:cNvPicPr/>
                    </pic:nvPicPr>
                    <pic:blipFill>
                      <a:blip xmlns:r="http://schemas.openxmlformats.org/officeDocument/2006/relationships" r:embed="R40f7d62031924c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f7d62031924c72" /></Relationships>
</file>