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21d619b3f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相信　?黃培婷(中文四A)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奔馳在早晨金色的路上
</w:t>
          <w:br/>
          <w:t>
</w:t>
          <w:br/>
          <w:t>廟宇落在我們身後
</w:t>
          <w:br/>
          <w:t>
</w:t>
          <w:br/>
          <w:t>而前方的電線桿說：信耶穌得永生
</w:t>
          <w:br/>
          <w:t>
</w:t>
          <w:br/>
          <w:t>
</w:t>
          <w:br/>
          <w:t>
</w:t>
          <w:br/>
          <w:t>稻田自張開的雙臂
</w:t>
          <w:br/>
          <w:t>
</w:t>
          <w:br/>
          <w:t>無
</w:t>
          <w:br/>
          <w:t>
</w:t>
          <w:br/>
          <w:t>限
</w:t>
          <w:br/>
          <w:t>
</w:t>
          <w:br/>
          <w:t>延
</w:t>
          <w:br/>
          <w:t>
</w:t>
          <w:br/>
          <w:t>展成一張上好的青蔥色波斯地毯披覆
</w:t>
          <w:br/>
          <w:t>
</w:t>
          <w:br/>
          <w:t>晴空以一種寧靜的姿態垂掛希望
</w:t>
          <w:br/>
          <w:t>
</w:t>
          <w:br/>
          <w:t>火山已死
</w:t>
          <w:br/>
          <w:t>
</w:t>
          <w:br/>
          <w:t>唯能從遠方屋舍的炊煙幻想戰事
</w:t>
          <w:br/>
          <w:t>
</w:t>
          <w:br/>
          <w:t>
</w:t>
          <w:br/>
          <w:t>
</w:t>
          <w:br/>
          <w:t>夜晚，在小溪的源頭停下腳步
</w:t>
          <w:br/>
          <w:t>
</w:t>
          <w:br/>
          <w:t>我們相吻
</w:t>
          <w:br/>
          <w:t>
</w:t>
          <w:br/>
          <w:t>知道天國近了</w:t>
          <w:br/>
        </w:r>
      </w:r>
    </w:p>
  </w:body>
</w:document>
</file>