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a8211c979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大傳系畢製「過渡換氣」  12組作品各具特色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大傳四畢業製作主題「過渡換氣」，3月20日到23日在海報街展示，共有12組學生作品強力宣傳，包括行銷、影音及專題，將有2次正式實體展覽，分別在5月12至15日在臺北松菸舉辦校外展，5月22至26日則在黑天鵝展示廳舉辦校內展。
</w:t>
          <w:br/>
          <w:t>　影音組「逃避小隊工作室」在宣傳活動中展示設計的周邊小文具，組員大傳四楊雯惠指出，拍攝影片主題有關一對年輕情侶用不法方式賺錢，在這種處境下如何相處，即將推出預告片；專題組「Deadline? Studio」以疫情後的臺灣樂團回潮為主題，組長大傳四明浥家及公關張婕表示：「希望以有趣的遊戲，互動式體驗，加上年輕人喜愛的獎品，吸引大家了解和參與。」歡迎追蹤專屬Instagram，介紹訪問到的三組樂園，其中還包括曾獲得淡江金韶獎校友組成的芒果醬樂團。
</w:t>
          <w:br/>
          <w:t>　行銷組「小毛驢」與臺灣本土健康品牌「祼肌」合作，組員大傳四李諺說明，結合臺灣傳統習俗「擲筊」，讓大家像在廟裏祈求一樣，推廣健康自信飲食。經濟二陳璟萱和陳羿如參觀後表示，各攤位都非常有趣，安排得不錯，特別是有關樂團的攤位，覺得題目十分吸引人。</w:t>
          <w:br/>
        </w:r>
      </w:r>
    </w:p>
  </w:body>
</w:document>
</file>