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5db2c888b40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姚小民分享歌詞創作應保持想像力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【記者高瑞妤淡水校園報導】吉他社4月25日晚上7時在B119舉辦第34屆金韶獎創作主題講座，邀請旺福樂團的主唱兼吉他手姚小民主講，分享他豐富的創作經驗。
</w:t>
          <w:br/>
          <w:t>活動採問答交流方式進行，期間穿插歌曲表演及旋律演奏，姚小民精彩的吉他和歌唱技巧，以及幽默話語，全場氣氛輕鬆愉快。在面對如何彈奏封閉和弦時，他有自己的一套方法，「擺好彈奏的姿勢，在追劇時那等待廣告的五分鐘時間，一個音一個音去練習就好了。」比起不斷的彈奏，習慣這個動作更為重要，彈奏吉他若是感覺不舒服就應該馬上停止，不要苛待自己。
</w:t>
          <w:br/>
          <w:t>「寫歌的時候要瞭解自己，用自己的個性去寫相同的情境，像是『我愛你』每個人的表達方式都會不一樣。」提及如何寫歌，姚小民笑著說道。他認為吉他讓他更瞭解自己，歌詞沒有好壞之分，只是風格的差異，創作時應該創造一個讓自己感到安全、舒適的環境，不一定要在室內，自己喜歡就好，並且保持新鮮感，可以想像正為某個喜歡的歌手創作；歌詞的創作則要保持想像力，如寫悲歌時腦海中會浮現羅密歐與茱麗葉即是一種想像，並在一首歌曲中放大且集中一種情緒，不要放過多其他情感，免得模糊焦點。
</w:t>
          <w:br/>
          <w:t>航太一孫煜哲分享，因為對創作歌曲有興趣，所以參加這場演講，對於展現吉他技巧的環節感到印象最深刻，聽完講座後，也讓他重拾對吉他練習的動力及熱情。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2b95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272e77d5-14f2-4c61-b561-aaba371e921f.jpg"/>
                      <pic:cNvPicPr/>
                    </pic:nvPicPr>
                    <pic:blipFill>
                      <a:blip xmlns:r="http://schemas.openxmlformats.org/officeDocument/2006/relationships" r:embed="Rc9abeb071a22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abeb071a224993" /></Relationships>
</file>