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5c22260eb43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境輔組職涯講座 提供留臺資訊及面試建議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沂諠淡水校園報導】國際暨兩岸事務處5月5日下午3時，在HC305舉辦「境外生職涯輔導系列講座」，邀請勞動與發展協會助理研究員梁日彰、香港校友會會長李小娟擔任講師，內政部移民署科長楊翹楚、大陸委員會港澳蒙藏處科長蔡孟潔、以及近30名學生到場聆聽。講座由香港校友會副會長麥業成開場，國際長葉劍木除感謝講師們的分享，也鼓勵在座學生們都能求職順利。
</w:t>
          <w:br/>
          <w:t>講座上半部由梁日彰進行「僑外生留臺工作評點制」的說明，因為在臺畢業僑外生需要向雇主申請許可制，才能於臺灣境內工作。政府2014年起開放「評點制」申請，意指留臺工作僑外生可利用多元項目評點，作為申請留臺工作的審核標準。由於不同類別的專門性或技術性工作，其認定標準及受理程序也不盡相同，因此需要留意各類型工作的申請流程和必備文件。
</w:t>
          <w:br/>
          <w:t>講座後半部，則由李小娟以視訊方式分享面試技巧。她首先提到，學生們需要了解，面試公司的基本資訊和自身強項的關聯，再來運用自我行銷的方式，透過工作規劃的說明，將自己和公司結合；李小娟特別提醒「平時練習」的重要性，可以事先模擬任何面試官可能會問的問題，加上現代公司講求員工的雙語能力，所以在練習時需要準備中英兩種語言的回答。而「面帶微笑」則是基本要求，如此可讓面試官對自己留下好的第一印象。
</w:t>
          <w:br/>
          <w:t>風保碩二戴曉嵐表示，自己有意願留臺工作，因此到場聆聽，她建議講座可多留點時間給移民署，針對工作後申請永久居留進行說明，「另希望評點制除了針對大學生以外，亦希望能考慮到非於臺灣就讀的碩、博境外生作出更多建議。」水環一范浩群感謝李小娟的分享，讓他可以提前學習未來在職場上的面試技巧，對自己而言是相當有收穫的一場講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90672"/>
              <wp:effectExtent l="0" t="0" r="0" b="0"/>
              <wp:docPr id="1" name="IMG_5d3389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fd57544-1a89-4463-af45-87c888ed4879.jpg"/>
                      <pic:cNvPicPr/>
                    </pic:nvPicPr>
                    <pic:blipFill>
                      <a:blip xmlns:r="http://schemas.openxmlformats.org/officeDocument/2006/relationships" r:embed="Rbe0a277ee9a143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90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0a277ee9a14372" /></Relationships>
</file>