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96fbb6ea6941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商管學院頒發陳梧桐獎學金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【記者彭云佳淡水校園報導】商管學院5月5日中午12時舉辦111學年度第2學期「陳梧桐先生清寒獎助學金頒獎典禮」，共有財金二林峯秀、產經三沈佩綺、風保三陳思恩、財金雙碩一周鈺羚等同學獲獎。
</w:t>
          <w:br/>
          <w:t>　由商管學院院長楊立人代為頒發、轉達勉勵，他說陳梧桐校友年輕時在資源匱乏環境中成長，現在回首再看，十分感恩這些磨難、際遇，鼓勵學弟妹「年輕時越辛苦，將來的果實越甜蜜。」只要帶著熱情，為熱愛的事情打拚，找到屬於自己的特色、定位，創造出個人品牌價值，「選擇比努力更重要」，團隊合作，建立良好人際關係，職場上學歷是張入場券，但之後靠的是「軟實力」。
</w:t>
          <w:br/>
          <w:t>　楊立人肯定商管學院的學生表現，舉例以前擔任班導時，一位學生父親是卡車司機，家庭經濟不穩定，學生畢業奮鬥數年後，30歲初已創業成功。他勉勵大家不要妄自菲薄，「有些人的確天生更聰明，但我們擁有企圖心、創造力，同樣具有獨特的競爭力。」
</w:t>
          <w:br/>
          <w:t>　林峯秀表示，聆聽陳學長的故事後，理解到遇艱困時「堅持」的重要性，這份獎學金給予自己的肯定，他銘記在心，期望畢業後能與金融專業接軌。
</w:t>
          <w:br/>
          <w:t>　沈佩綺總是帶著自信，努力朝著目標前進，得知獎學金的立意後，彷彿是一種傳承，會將這份幫助化為進步動力，「未來希望像陳學長一樣秉持善心，協助有需要的人，將這份愛傳遞下去。」二度獲獎的周鈺羚，感謝自己的努力被認可，也會捐款給公益團體。同樣二度獲獎的陳思恩，分享「自信對學習非常重要」，剛開始他只追求好成績，接著挑戰高難度證照。他希望畢業後在保險業穩定工作，可以像陳學長一樣創造更多價值，造福其他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03776" cy="4876800"/>
              <wp:effectExtent l="0" t="0" r="0" b="0"/>
              <wp:docPr id="1" name="IMG_39b5af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b17b2878-4d06-4fdc-af5f-7a01d18a27d6.jpg"/>
                      <pic:cNvPicPr/>
                    </pic:nvPicPr>
                    <pic:blipFill>
                      <a:blip xmlns:r="http://schemas.openxmlformats.org/officeDocument/2006/relationships" r:embed="R86c53be6207844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037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c53be620784460" /></Relationships>
</file>