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c451da54d4d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志願服務特殊訓練 學習出隊所需技能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為了讓有意願投身志願服務的同學，能學習服務中實際需要的技能，提升其服務品質，課外活動輔導組5月6日上午9時在SG321舉辦「戀戀百香果志願服務特殊訓練」，期許透過完整的訓練課程，培養學生以更多元的實務技能進行服務活動。
</w:t>
          <w:br/>
          <w:t>上午的場次，由本校護理教師鄭惠文主講「營隊安全與基礎急救護理」，說明營隊中可能會遇到的緊急狀況及應變處理方式，並且帶領學員現場實作，以醫用三角巾進行包紮與止血。
</w:t>
          <w:br/>
          <w:t>下午的場次，邀請中華康輔教育推廣協會講師鄒翔年主講「活動主持與臺風建立」。他以活潑的魔術互動作為開場，說明口語的表達及技巧是可以用詼諧的方式進行練習，接著介紹主持人角色、種類，以及主持的必備條件，並以主持人的角色示範，詳述主持人必須維持和觀眾言語、眼神的互動，才能達到炒熱活動氣氛的目的。
</w:t>
          <w:br/>
          <w:t>鄒翔年分析人們上臺時容易失態的幾種原因，並透過活動實作，歸納出臺風建立的方法。首先，可以從最簡單的「找認識的人做擅長的事」開始，再到有一定難度的「找不認識的人做任何事」，希望同學們透過不斷的練習，就可在任何場合都能順暢地表達出自己的想法。最後，他鼓勵大家培養「多準備一點、不要怕麻煩」的態度，這才是讓自己能脫穎而出的不二法門。
</w:t>
          <w:br/>
          <w:t>電機二李聖傑表示，「講師透過有趣的魔術及遊戲做互動，不知不覺就傳達了主持技巧，也讓我了解到以後上臺主持應該要保持怎樣的狀態。」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62dc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910478a-c563-471c-af18-d445520962cc.jpg"/>
                      <pic:cNvPicPr/>
                    </pic:nvPicPr>
                    <pic:blipFill>
                      <a:blip xmlns:r="http://schemas.openxmlformats.org/officeDocument/2006/relationships" r:embed="R32c78699e62b4c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d91c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0fc89cf-afa4-4f2f-b6fe-719acd02d85e.jpg"/>
                      <pic:cNvPicPr/>
                    </pic:nvPicPr>
                    <pic:blipFill>
                      <a:blip xmlns:r="http://schemas.openxmlformats.org/officeDocument/2006/relationships" r:embed="R5cd9932f6d0c41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c78699e62b4c85" /><Relationship Type="http://schemas.openxmlformats.org/officeDocument/2006/relationships/image" Target="/media/image2.bin" Id="R5cd9932f6d0c4173" /></Relationships>
</file>