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b2c6959ba48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歐陽寬帶領育英國小學子飛航天際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航太系副教授歐陽寬開設的專業知能服務學習課程「無人機與火箭教學實作」，透過大淡水教學資源分享平台（USR淡水好生活：山海河賦創設計行動計畫），於5月4日下午1時舉辦「飛航天際」活動，邀請育英國小的教師及36位學童到校一同學習飛航原理。
</w:t>
          <w:br/>
          <w:t>首先，由航太三陳建宇在HC106為學童們講解飛機飛行與火箭升空原理，小朋友皆興奮地回應，並且不斷地舉手提問。接著，由航太四吳家序進行手擲飛機教學，學童除了要將竹籤與珍珠板進行黏合外，還要透過調整迴紋針、長尾夾的位置找到手擲機的重心，過程中大家都聚精會神的黏貼、製作，同時鼓勵自己要做出能飛最遠的飛機。
</w:t>
          <w:br/>
          <w:t>完成手擲機後，大家開心地前往同舟廣場進行手擲機試飛活動，歐陽寬向學童說明手擲機重心、投擲角度等對飛行路線的影響，並鼓勵回家後可與家長一起探索如何調整，找到手擲機的重心。活動最後，由歐陽寬帶領小朋友探索校園中的四架退役飛行器，並由運管二曾立泓協助講解各架飛行器的特色，如：飛航界的SUV、曾經輝煌的戰鬥機紀錄等，許多小朋友第一次看到真實的飛機，紛紛提出各種疑問。
</w:t>
          <w:br/>
          <w:t>歐陽寬表示，航太系同學為本次活動演練許久，活動當日的表現比在演練時更為緊張，之後會再與同學進行討論與反思。透過本次服務學習活動，讓大學生感受小學生學習的熱情、提問的熱烈，他希望能引導大學生，將自己的航太專業貢獻給社會。
</w:t>
          <w:br/>
          <w:t>曾立泓表示：「原本以為講解的內容太難，小朋友會無法理解，但其實很多小朋友對於科學及飛行器很有興趣，多少懂一些基本原理，透過這次活動提升了小朋友對飛機及火箭的興趣。」吳家序則對於小朋友的熱烈回應印象深刻，也讓他享受了教學的成就感。陳建宇分享，他因為沒有和小朋友講解的經驗，所以在製作講稿時，除了要蒐集飛機的相關資訊外，也要留意用詞，透過這堂課，讓他學習到講課內容需考慮受眾族群而有所不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37e74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c5d31f7-251b-4500-8805-4e30ba7cd596.jpg"/>
                      <pic:cNvPicPr/>
                    </pic:nvPicPr>
                    <pic:blipFill>
                      <a:blip xmlns:r="http://schemas.openxmlformats.org/officeDocument/2006/relationships" r:embed="R241fb9191f774a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429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7db5aba-ed36-4508-9315-e74610989539.jpg"/>
                      <pic:cNvPicPr/>
                    </pic:nvPicPr>
                    <pic:blipFill>
                      <a:blip xmlns:r="http://schemas.openxmlformats.org/officeDocument/2006/relationships" r:embed="Re19ba945b3f8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1fb9191f774a17" /><Relationship Type="http://schemas.openxmlformats.org/officeDocument/2006/relationships/image" Target="/media/image2.bin" Id="Re19ba945b3f84d0a" /></Relationships>
</file>