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ee1064222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【人物短波】李美蘭他鄉遇故知 張竣禮攜子盼續淡江緣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招生活動頻繁的季節，教務處招生策略中心主任李美蘭，常為了招生事務東奔西跑，4月初她赴馬來西亞參加「2023台灣高等教育展」，在檳城場次時，被一聲無預警的「美蘭姐」喊得又驚又喜，那是18年前畢業，曾經在學務處工讀，國貿（現國企）系的張竣禮，身邊還跟著一個高中生。「美蘭姐好久不見，我知道有教育展來檳城，這是我兒子，明年高中畢業，特地來看看，沒想到在這裡看到妳，希望有機會孩子能到淡江讀書。」這段話說得讓李美蘭又是感動又是開心，幾天來的疲憊更頓時一掃而空。「在國外參展時，常會遇到曾經畢業的校友特別前來問候，可見淡江的回憶在他們心中，永遠在最容易被記得的那一塊。」（文／潘劭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55b4e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67e3e3af-1bdd-4bf3-9284-f798f00ba243.jpg"/>
                      <pic:cNvPicPr/>
                    </pic:nvPicPr>
                    <pic:blipFill>
                      <a:blip xmlns:r="http://schemas.openxmlformats.org/officeDocument/2006/relationships" r:embed="R8b5ba2ce0bc54b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5ba2ce0bc54b2c" /></Relationships>
</file>