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cfdb0945d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外語學院熊貓講座 Prof. Christian Schwermann告訴你心眼長怎樣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【本報訊】外語學院以「創辦人張建邦暨張姜文錙伉儷熊貓講座」經費，邀請德國波鴻魯爾（Ruhr-University Bochum；RUB）大學中國語言與文化學系主任Prof. Christian Schwermann蒞校擔任講座，講者將於5月27日到訪，預計於6月3日離台。
</w:t>
          <w:br/>
          <w:t>Prof. Christian Schwermann為波昂大學漢學博士，曾於2019-2021年任波鴻魯爾大學東亞學院院長，為德國頂尖研究學群（編號2036）主要主持人。學術研究領域為：古代經濟理論、古典中文、古代到中世紀的制度史。本次講座題目：「『心眼長啥樣?』——中西對比下之心眼概念及其語意的演變」，將全程以中文演說，時間訂於5月30日於下午3時10分至5時，地點在淡水校園守謙國際會議中心有蓮廳，歡迎各界即起至5月24日22時踴躍報名聆聽（網址： https://enroll.tku.edu.tw/course.aspx?cid=tf20230530 ）。
</w:t>
          <w:br/>
          <w:t>外語學院院長吳萬寶表示，該院111學年已啟動與德國波鴻魯爾大學一對一的學生交換計畫，以及德文系與漢學系的國際遠距上課。希望透過Schwermann教授此次的交流，擴大該校與德國波鴻魯爾大學的學術交流與學生交換。後續合作考慮以院對院形式，共同舉辦學術研討會與國際遠距課程，並促成本校與波鴻魯爾大學兩校中文系合辦學術講座等跨校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f7d9d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0e84664-7b56-443d-9d93-58035d862fd5.jpg"/>
                      <pic:cNvPicPr/>
                    </pic:nvPicPr>
                    <pic:blipFill>
                      <a:blip xmlns:r="http://schemas.openxmlformats.org/officeDocument/2006/relationships" r:embed="R0834fe314dcc44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34fe314dcc4400" /></Relationships>
</file>