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39a66af7af4e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1167 期</w:t>
        </w:r>
      </w:r>
    </w:p>
    <w:p>
      <w:pPr>
        <w:jc w:val="center"/>
      </w:pPr>
      <w:r>
        <w:r>
          <w:rPr>
            <w:rFonts w:ascii="Segoe UI" w:hAnsi="Segoe UI" w:eastAsia="Segoe UI"/>
            <w:sz w:val="32"/>
            <w:color w:val="000000"/>
            <w:b/>
          </w:rPr>
          <w:t>颱風攪局 越南太原農林大學行程取消 交流不斷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【本報訊】姊妹校越南太原農林大學（Thai Nguyen University Of Agriculture and Forestry, TUAF），由校長Prof., Dr. Nguyen The Hung率領逾20人訪問團，原訂8月3日蒞校參訪，除了解本校現況，也為當時討論雙聯學制合作，促成該校增設國際觀光學系表達謝意，更希望本校學生能多多前往該校交換研修。可惜受卡努颱風來襲影響取消行程，改由學術副校長許輝煌與國際長葉劍木前往下塌飯店進行拜訪與交流。
</w:t>
          <w:br/>
          <w:t>越南太原農林大學成立於1970年，位於越南中部，學生數逾15,000名，在科學與工藝、農、林、環境資源管理方面居領導地位。設有8個學院、2個研究所及11個中心，與本校於2021年12月締結姊妹校。訪問團原訂行程包括拜會校長葛煥昭、參觀圖書館及校史館，並與國際副校長陳小雀、各學院院長等人進行交流座談。行程取消後，許輝煌與葉劍木8月3日上午特別前往飯店，除關心訪問團情況，也與Prof., Dr. Nguyen The Hung等人，針對學生交換及教師交流事宜進行討論，並獲邀回訪。</w:t>
          <w:br/>
        </w:r>
      </w:r>
    </w:p>
    <w:p>
      <w:pPr>
        <w:jc w:val="center"/>
      </w:pPr>
      <w:r>
        <w:r>
          <w:drawing>
            <wp:inline xmlns:wp14="http://schemas.microsoft.com/office/word/2010/wordprocessingDrawing" xmlns:wp="http://schemas.openxmlformats.org/drawingml/2006/wordprocessingDrawing" distT="0" distB="0" distL="0" distR="0" wp14:editId="50D07946">
              <wp:extent cx="4876800" cy="2938272"/>
              <wp:effectExtent l="0" t="0" r="0" b="0"/>
              <wp:docPr id="1" name="IMG_6a016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8/m\6ede2e04-8625-4a86-ab58-f8dc21a8db12.jpg"/>
                      <pic:cNvPicPr/>
                    </pic:nvPicPr>
                    <pic:blipFill>
                      <a:blip xmlns:r="http://schemas.openxmlformats.org/officeDocument/2006/relationships" r:embed="Rb0b318d39e1149eb" cstate="print">
                        <a:extLst>
                          <a:ext uri="{28A0092B-C50C-407E-A947-70E740481C1C}"/>
                        </a:extLst>
                      </a:blip>
                      <a:stretch>
                        <a:fillRect/>
                      </a:stretch>
                    </pic:blipFill>
                    <pic:spPr>
                      <a:xfrm>
                        <a:off x="0" y="0"/>
                        <a:ext cx="4876800" cy="29382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0b318d39e1149eb" /></Relationships>
</file>