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729e3af77d43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1168 期</w:t>
        </w:r>
      </w:r>
    </w:p>
    <w:p>
      <w:pPr>
        <w:jc w:val="center"/>
      </w:pPr>
      <w:r>
        <w:r>
          <w:rPr>
            <w:rFonts w:ascii="Segoe UI" w:hAnsi="Segoe UI" w:eastAsia="Segoe UI"/>
            <w:sz w:val="32"/>
            <w:color w:val="000000"/>
            <w:b/>
          </w:rPr>
          <w:t>水環系17日至台水農院學術交流</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賴映秀淡水校園報導】水資源及環境工程學系主任蔡孝忠帶領該系助理教授王聖瑋丶黃大肯及經濟系助理教授許舒涵，於8月17日上午前往台灣水資源與農業研究院進行交流討論。雙方達成進一步合作的共識，期待未來在學術研究和人才培育上有更緊密的合作。
</w:t>
          <w:br/>
          <w:t>
</w:t>
          <w:br/>
          <w:t>當日交流討論由台灣水資源與農業研究院院長虞國興主持，首先由該院副院長吳啟瑞從法律和社會面介紹水災風險管理。本校蔡孝忠、王聖瑋丶黃大肯及經濟系助理教授許舒涵則分別以近期研究主題進行簡報，內容含蓋：近年颱風路徑預測研究成果、AI應用於地下水位預測和管理、願付價格調查協助永續友善農業農產品訂定產銷策略等。
</w:t>
          <w:br/>
          <w:t>
</w:t>
          <w:br/>
          <w:t>台水農院現任院長虞國興為本校退休教師，曾任本校學術副校長，在本校任教期間於本校設置的研究機構「水資源管理與政策研究中心」研究成績斐然，與風工程研究中心被譽為淡江的「風水」，相信在虞院長的引薦之下，水環系與該院的合作大有可為。</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8fec5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8/m\ef1086e8-4a53-468f-8c3d-40efc095fee5.JPG"/>
                      <pic:cNvPicPr/>
                    </pic:nvPicPr>
                    <pic:blipFill>
                      <a:blip xmlns:r="http://schemas.openxmlformats.org/officeDocument/2006/relationships" r:embed="R6d706f681a32438a"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d706f681a32438a" /></Relationships>
</file>