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705496cae44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資訊處選拔微軟校園雲端大使 協助數位轉型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【本報訊】第二屆淡江大學－微軟校園雲端學生大使」（簡稱CSA，Cloud Student Ambassadors）於10月6日在I501教室舉辦啟動會議，有78位全校各系同學報名參加。資訊處資訊長郭經華、遠距教學發展中心主任石貴平到場鼓勵，準大使們將於受訓後，協助本校師生及各單位進行數位轉型。
</w:t>
          <w:br/>
          <w:t>　本校與台灣微軟於2020年11月7日簽訂「AI雲端戰略結盟」意向書，運用微軟的AI與雲端服務相關技術，為本校進行數位轉型。資訊處去年成立第一屆雲端大使增添助力。郭經華肯定第一屆雲端大使同學們的表現，強調除了精進Microsoft 365、Ms Azure、Power Platform等專業能力外，更要具備軟實力，成為有底蘊、有服務熱忱的學生大使。他表示，很感動第一屆大使們期勉自己成為未來的淡江之光，祝福報名同學都能通過考驗，成為真正的雲端大使。
</w:t>
          <w:br/>
          <w:t>啟動會議由遠距中心組員楊靜宜主持，石貴平歡迎來自各學院的準大使們，他表示，規劃的專業培訓與口語表達課程，對同學未來投入職場有將所助益。楊靜宜表示，雲端大使培訓「精緻服務」的團體組織，注重成員的態度，包含團體紀律、應對禮節與自主學習，賦予CSA專業力、親和力、合作力等三力特色。同時，也要具備4種特質，包含喜歡學習新技術、熱愛與同儕分享知識、願意接受挑戰與熱誠服務。
</w:t>
          <w:br/>
          <w:t>有5位第一屆大使出席啟動會議，以自身經驗給予第二屆準大使們加油打氣，資工四吳宥陞提醒：「透過專案，可學習如何使用微軟工具，人人都要有善用工具的能力，在這個世代，會AI比懂AI更實際更重要，善用工具讓自己在未來組織中更有效率。」資圖二彭麗禎則表示：「在組織中，學習如何和別人合作，跟隨嚴明紀律，可以讓自己及早適應職場，同時提升紀律性。」
</w:t>
          <w:br/>
          <w:t>為讓學生們成為內外兼具的學生大使，資訊處將安排Microsoft一系列專業技能課程，還有儀態、應對的服務素養課程。同時，提供實習服務場域，讓大使們從工讀中，累積豐富的實戰經驗。報名的資工四李沛蓁熱切表示，她是透過同學介紹參加，希望除了學習微軟相關工具技能外，還能加強人際互動與進退應對的技巧，期許能對未來出社會有所助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3365d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a542b6b-facf-469c-9905-a72ebec44f98.png"/>
                      <pic:cNvPicPr/>
                    </pic:nvPicPr>
                    <pic:blipFill>
                      <a:blip xmlns:r="http://schemas.openxmlformats.org/officeDocument/2006/relationships" r:embed="Rfa2d2d65fa3948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700ed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071556f-07c1-4661-8448-6b573fd03a4d.png"/>
                      <pic:cNvPicPr/>
                    </pic:nvPicPr>
                    <pic:blipFill>
                      <a:blip xmlns:r="http://schemas.openxmlformats.org/officeDocument/2006/relationships" r:embed="Ra4c8a79b9ad544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2d2d65fa3948f1" /><Relationship Type="http://schemas.openxmlformats.org/officeDocument/2006/relationships/image" Target="/media/image2.bin" Id="Ra4c8a79b9ad54400" /></Relationships>
</file>