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57db8237d42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三全學生校外走讀 逛小菲律賓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三全教育中心舉辦「社會議題探索暨實踐」課程校外走讀活動，於10月22日上午10時進行，展開「跨文化走讀：中山北路走進小菲律賓」活動。全球政治經濟學系助理教授何景榮開設「新移民在台灣」課程，他邀請菲律賓新二代呂曉清(Patricia)擔任導覽員，共11名分別來自菲律賓、印尼、日本等本校國際學園學生參與，活動時長約一小時。
</w:t>
          <w:br/>
          <w:t>何景榮解說課程設計原委，為了讓本校同學了解，在臺灣擁有超過一百萬的新住民家庭及成員，他們的日常生活種種樣貌。「他們是新住民，也是臺灣人。他們雖然跟純正血統的臺灣相貌不太一樣，但在文化上相容並蓄、彼此不衝突。」他表示，歧視的根源是無知和誤解，為了讓主流社會更了解新住民，減少歧視的發生，因此除了導覽，還會再辦理講座。
</w:t>
          <w:br/>
          <w:t>當天全員於聖多福天主堂門口集合，這是一座擁有60年歷史的天主教堂，也是東南亞國家移工的信仰中心。由呂曉清熱情說明其中的歷史和特色，並帶領同學們進入建築內聆聽神父之聲，體驗天主教的彌撒儀式、蠟燭祈禱和傾訴等。再來，一夥人沿著中山北路行走，感受濃厚的東南亞風情，呂曉清介紹沿路所經過的店家，像是商糧、iREMIT、EEC、金萬名店等，其中EEC為在台連鎖東南亞超市，店內擁有琳朗滿目的東南亞特色零嘴、食品、生活用品等，吸引學生們的目光和購物慾望。 
</w:t>
          <w:br/>
          <w:t>來自印尼的觀光一郭佳綺在參訪教堂之後表示，由於自己是佛教徒，因此很少進出教堂，覺得今天能夠到教堂體驗是一件很特別的事情。同班的日籍同學吉野夏乃葉則笑著分享:「我來台灣之後結交了一位菲律賓朋友，很喜歡聽他分享關於菲律賓的事情，所以能夠走在這條『小菲律賓』街道上，覺得格外興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f144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e601f1e-fcc5-45ad-a47e-419908f7a98a.jpeg"/>
                      <pic:cNvPicPr/>
                    </pic:nvPicPr>
                    <pic:blipFill>
                      <a:blip xmlns:r="http://schemas.openxmlformats.org/officeDocument/2006/relationships" r:embed="R1f2450a0245243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f53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8473ef5-e0e9-4b8c-9304-8a3894556ef3.jpeg"/>
                      <pic:cNvPicPr/>
                    </pic:nvPicPr>
                    <pic:blipFill>
                      <a:blip xmlns:r="http://schemas.openxmlformats.org/officeDocument/2006/relationships" r:embed="R0d2d677bcb634d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4282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43d6fa4-7755-40aa-9044-059f422f62c5.jpeg"/>
                      <pic:cNvPicPr/>
                    </pic:nvPicPr>
                    <pic:blipFill>
                      <a:blip xmlns:r="http://schemas.openxmlformats.org/officeDocument/2006/relationships" r:embed="Rc365ca4810cf41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432f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70e63105-cc6f-4636-afd1-dca15e31e3e9.jpeg"/>
                      <pic:cNvPicPr/>
                    </pic:nvPicPr>
                    <pic:blipFill>
                      <a:blip xmlns:r="http://schemas.openxmlformats.org/officeDocument/2006/relationships" r:embed="Rc315a79e90bf41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2450a02452439a" /><Relationship Type="http://schemas.openxmlformats.org/officeDocument/2006/relationships/image" Target="/media/image2.bin" Id="R0d2d677bcb634d40" /><Relationship Type="http://schemas.openxmlformats.org/officeDocument/2006/relationships/image" Target="/media/image3.bin" Id="Rc365ca4810cf416a" /><Relationship Type="http://schemas.openxmlformats.org/officeDocument/2006/relationships/image" Target="/media/image4.bin" Id="Rc315a79e90bf4146" /></Relationships>
</file>