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4de45bc5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【人物短波】高亦穎教非洲鼓音樂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校友高亦穎之前在臺北市大安森林公園巧遇非洲鼓，愛上了這項探索音樂和節奏的旅程。後接觸奧修禪卡，在非洲鼓的音樂世界外，一頭栽進了可看見真實內在自己的蛻變工具，曾兩度旅行印度，完成奧修國際多元大學創辦的多種靜心自我療癒的課程。高亦穎現在從事非洲鼓、手碟及音樂靜心教學，曾與世界多國音樂家樂手和鼓手匯聚，他說，進入鼓與禪卡的世界後，啟發了豐富趣味的鼓舞交流，從中領悟鼓聲帶來的表達情感、蛻變內在的力量。（文／舒宜萍）</w:t>
          <w:br/>
        </w:r>
      </w:r>
    </w:p>
  </w:body>
</w:document>
</file>