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f88fc080a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淡江大學73週年校慶 將頒授王紹新名譽博士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歡慶本校創校73週年！學生事務處11月4日上午9時在紹謨紀念體育館7樓舉辦校慶慶祝大會，將頒發第37屆淡江菁英金鷹獎、捐款感謝獎，以及頒授名譽博士學位。校長葛煥昭、董事長張家宜、遠傳電信總經理井琪、台灣微軟公共業務事業群總經理陳守正、世界校友會聯合會總會長陳進財致詞，並與貴賓、校友、一二級主管及教職員生一同慶祝本校73歲生日。
</w:t>
          <w:br/>
          <w:t>慶祝大會頒發金鷹獎，表揚得獎校友對國家、社會、人群及母校之卓越貢獻，本屆共有7位傑出學長獲獎，分別是台灣綜合研究院院長，統計系及管科所校友吳再益、美國來富麗珠寶公司董事長，西洋語文學系（現英文系）校友吳秋煌、歐格電子股份有限公司董事長，電子工程學系（現電機系）校友李廣浩、精英國際教育集團創辦人，水環系、教心所、管科系及資工系校友張義雄、台灣微軟公共業務事業群總經理，電算系（現資工系）校友陳守正、國家實驗研究院台灣儀器科技研究中心主任，航空系（現航太系）校友潘正堂、駐日代表處副代表，東方語文學系（現日文系）校友蔡明耀。
</w:t>
          <w:br/>
          <w:t>接著頒發捐款感謝獎予管科系校友徐航健、信邦電子股份有限公司董事長，數學系校友王紹新、中華電信股份有限公司、穩懋半導體股份有限公司董事長，會計系校友陳進財、利挺建設股份有限公司董事長鄭雲、宗瑋工業股份有限公司董事長，化學系校友林健祥等捐款人，感謝各界對於本校的捐贈與肯定。
</w:t>
          <w:br/>
          <w:t>本次慶祝大會將頒授本校第三位名譽博士學位，由商管學院院長楊立人推薦，葛校長將頒授學位證書予信邦電子股份有限公司董事長，數學系校友王紹新，感謝及表彰他對社會貢獻良多，及不遺餘力提供資源，支持母校發展。
</w:t>
          <w:br/>
          <w:t>慶祝大會後，各單位接續舉辦多項精彩活動，秘書處和總務處在守謙國際會議中心有蓮廳，與微軟遠傳聯手打造全國首座校園永續雲啟動儀式，課外組在海報街及書卷廣場舉辦校慶園遊會，中華民國校友總會和校友服務處在守謙國際會議中心3樓舉辦校友返校活動，以及各系所舉辦校友聯誼等活動，邀請大家一起同樂。
</w:t>
          <w:br/>
          <w:t>
</w:t>
          <w:br/>
          <w:t>校慶蘭花展 珍奇秋石槲獲總冠軍
</w:t>
          <w:br/>
          <w:t>【潘劭愷淡水校園報導】總務處為慶祝73週年校慶，11月2至4日上午9時至下午17時，在黑天鵝展示廳舉辦校慶蘭花展「蘭韻悠揚」，來自全國各地共409盆蘭花參展。董事長張家宜也於11月3日上午前往觀賞，細品蘭花之美。
</w:t>
          <w:br/>
          <w:t>總務長蕭瑞祥說明，創辦人張建邦博士於1985年擔任蘭藝協會理事長後，便經常於校慶舉辦蘭花展，邀請全國各地蘭園參展，迄今38年。今年蘭花展與台灣蘭藝協會合作，參展的蘭花數為近年之冠，「本次的主題，在於鼓勵大家欣賞生活中如「蘭韻」般的美好，並隨時保持「悠揚」的人生態度，在困難和挑戰面前，依然能夠堅韌和優雅地面對。」他還提到展覽中除了獲獎的蘭花外，還有早上會散發濃郁香氣的瓢唇蘭、地生種的包舌蘭，另外還有首次出現展場的「泰迪熊」，歡迎踴躍前往「拈花惹草」。
</w:t>
          <w:br/>
          <w:t>評審委員召集人，台灣蘭花產銷發展協會理事長賴清義說明，參展蘭花依屬性分為「嘉德利亞（大）（小）」、「仙履蘭」、「蝴蝶蘭」及「其他」共五類，經21位專業評審的評比後，先選出17株冠軍蘭，再從其中決定總冠軍，廣田蘭園洪季田所培育的「珍奇秋石槲」獲得大多數評審的肯定勝出，關鍵在於「植株夠大、花朵繁茂、花形花色特殊」。會中另評選出30株特優、40株優等及50株佳作，共137株獲獎。
</w:t>
          <w:br/>
          <w:t>自己培育的蘭花繼前年之後，再度獲得總冠軍殊榮，洪季田分享自己的經驗，除了環境溫溼度控制外，「在花苞開花前，將其向陽光的方向擺放」，如此開出來的花除了方向一致，更能同時綻放；今年另有2盆蘭花獲選冠軍，工作之餘將時間全部用來培育蘭花的他，除了感謝淡江的邀請，更感謝淡江能提供優異的展覽場地，讓全國種植蘭花者有機會展示自己的培育成果。「有機會的話，明年還要繼續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15f83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2fab1d2-c3ea-4b22-8642-15fa895157a5.jpg"/>
                      <pic:cNvPicPr/>
                    </pic:nvPicPr>
                    <pic:blipFill>
                      <a:blip xmlns:r="http://schemas.openxmlformats.org/officeDocument/2006/relationships" r:embed="R3f6d129cdbdd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6d129cdbdd49ad" /></Relationships>
</file>