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a97349633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林怡弟 包俊傑 分享ChatGPT英文教學應用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教師教學發展中心11月15日中午12時，在I501舉辦創新教學分享，邀請英文系教授林怡弟與助理教授包俊傑，以「AI教學應用：ChatGPT於英文課程之應用」為題，分享ChatGPT在教學上的應用，及學生如何運用ChatGPT讓學習成效更好，現場近40位老師聆聽。 
</w:t>
          <w:br/>
          <w:t>林怡弟首先介紹ChatGPT在教學過程中可應用的項目，包括撰寫教學大綱、製作教案、準備教材、改編文學作品等。接著她依照不同的條件，輸入指令產生教學大綱及教案，ChatGPT會列出授課進度及課堂時間規劃，使用者可以針對其回覆給予更精確的指令，以達到自己想要的結果。林怡弟強調，透過ChatGPT所產生的內容，不需要全盤接受，而是挑選出符合自己設定的內容，並與自己的想法結合，形成教學素材的一部分。
</w:t>
          <w:br/>
          <w:t>包俊傑則舉出多個句子範例，說明ChatGPT在幫助學生做文法及單字修改是非常成功的，他提到，即使是ChatGPT產生的內容也需要有自我篩選的步驟，才能使文章表達更加精準、通順，例如在完成某一段落後根據需求修改，使用更淺顯易懂的單字，適度改變句子結構，讓文章整體更生動有趣。包俊傑強調，即使他不太贊成學生利用ChatGPT完成作業，但對於自主學習或是寫作前的集思廣益，他認為非常適合學生。
</w:t>
          <w:br/>
          <w:t>英文系講師陳韻如分享，由於ChatGPT應用在英文教學方面很好奇也有興趣，所以前來參加。對林怡弟實際操作ChatGPT的印象深刻，也希望教發中心能夠再舉辦相關應用的講座。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e25d4f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70a46d7-cd71-47c2-9708-5c565c19590a.jpg"/>
                      <pic:cNvPicPr/>
                    </pic:nvPicPr>
                    <pic:blipFill>
                      <a:blip xmlns:r="http://schemas.openxmlformats.org/officeDocument/2006/relationships" r:embed="R0ae8fe07bef648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e8fe07bef64826" /></Relationships>
</file>