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a9fdfdf4a48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境外生臺中永續文化之旅 開心玩用心感受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報導】國際暨兩岸事務處境外生輔導組，11月11至12日舉辦「境外生臺中永續文化之旅」，由國際長葉劍木帶領83位師生同遊臺中，透過充實多元的行程安排，讓境外生們感受臺中獨特的在地文化之美之餘，還能感受永續家園的重要。
</w:t>
          <w:br/>
          <w:t>第一天首站抵達月眉糖廠，穿越時光之門，走進老糖廠一探其樣貌，過往製糖榮景彷彿歷歷在目；次站參訪鞋寶觀光工廠，回顧臺灣鞋業的發展歷史，並安排蝶谷巴特筆袋DIY，境外生們各自發揮創意製作屬於自己的作品；晚上逛一中街夜市時，透過小組競賽的方式，鼓勵大家使用環保餐具，除了尋找並品嘗美食外，同時達成垃圾減碳的目標，將永續環保實踐於生活。
</w:t>
          <w:br/>
          <w:t>第二天上午首站走訪光復新村，大家漫步於此，沉浸在濃厚的眷村、文創與工藝的文青氣息之中；隨後參觀921地震教育園區，在這裡的所見所聞，讓境外生們強烈感受，大自然反撲後足以造成的破壞力，增加對環境保護意識。最後跟著導覽解說一同走進霧峰林家花園，深入了解一個大家族的歷史建築與風情。
</w:t>
          <w:br/>
          <w:t>來自日本的歷史一小西杏實分享，這次旅程中，自己認識了臺灣各方面的傳統文化和價值觀，過程中能與不同國家的人互相交流，非常充實又開心；來自越南的中文四王氏商表示，「讓我印象最深刻的行程是到霧峰林家宮保第園區參觀，透過導覽解說，可以去想像這戶人家從前的生活情景，並認識到園區內建築，及林家子孫產業等知識，對於我在學習中文上也很有幫助，希望之後還有更多機會去了解臺灣文化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39440"/>
              <wp:effectExtent l="0" t="0" r="0" b="0"/>
              <wp:docPr id="1" name="IMG_ca08e6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269fdf55-4e68-40d3-85bd-ad7fecec1d74.jpg"/>
                      <pic:cNvPicPr/>
                    </pic:nvPicPr>
                    <pic:blipFill>
                      <a:blip xmlns:r="http://schemas.openxmlformats.org/officeDocument/2006/relationships" r:embed="R6079ee5cddfa4b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3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71c23d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e7a56f52-c593-46aa-92d3-6e7b8465789c.jpg"/>
                      <pic:cNvPicPr/>
                    </pic:nvPicPr>
                    <pic:blipFill>
                      <a:blip xmlns:r="http://schemas.openxmlformats.org/officeDocument/2006/relationships" r:embed="R5743ace7aa804e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79ee5cddfa4b41" /><Relationship Type="http://schemas.openxmlformats.org/officeDocument/2006/relationships/image" Target="/media/image2.bin" Id="R5743ace7aa804ec1" /></Relationships>
</file>