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b2855ecd047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1.（２）阿吉在網路上利用BT下載網友分享的整套日劇，請問有違法嗎？
</w:t>
          <w:br/>
          <w:t>(1)使用BT通常是分散傳，不是全部傳，所以不違法。
</w:t>
          <w:br/>
          <w:t>(2)利用BT下載網友分享未經權利人授權下載之日劇是違法的，不論傳輸的型態是一次完整的傳，或是化整為零的傳。
</w:t>
          <w:br/>
          <w:t>2.（１）菲菲對於智慧財產權的適用範圍有疑問，請問你知道下列哪些東西是屬於智慧財產權所保障的範圍嗎？
</w:t>
          <w:br/>
          <w:t>(1)作文、繪畫、音樂作曲等   (2)金錢、珠寶  (3)房地產
</w:t>
          <w:br/>
          <w:t>3（２）小華搞不清楚智慧財產權不保障下列哪一種權利，請你幫他找出來吧！
</w:t>
          <w:br/>
          <w:t>(1)商標權   (2)人權與自由權  (3)專利權及著作權
</w:t>
          <w:br/>
          <w:t>
</w:t>
          <w:br/>
          <w:t>答案：1.（2）2.（1）3.（2）</w:t>
          <w:br/>
        </w:r>
      </w:r>
    </w:p>
  </w:body>
</w:document>
</file>