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7ba0f2fd441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國防研究社體驗生存遊戲 感受戰地實境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平淡水校園報導】為了讓新進社員在社課學到的理論有實作機會，國防研究社每學期都會籌辦「射擊體驗活動」，帶領學弟妹了解生存遊戲，從中凝聚社團向心力。11月18日由現任幹部、社員及畢業學長等近40人，一同前往苗栗BOOM戰場舉辦迎新活動暨射擊體驗。
</w:t>
          <w:br/>
          <w:t>當天上午7時從淡水出發，搭乘遊覽車抵達目的地後，大家先進行槍枝測速和整備，接著直接進入分組對抗賽。本次活動在規則方面有些改變，不只限制BB彈出速，同時禁止全自動連發模式、盾牌、投擲物等道具的使用。
</w:t>
          <w:br/>
          <w:t>下午時段，隊員們重新分為三隊，改攻防戰，待大家都熟悉規則及進入狀況後，再分為學長隊（校友）、學弟隊（在校生）打奪旗賽，將敵隊旗幟奪回己方據點即為獲勝，過程緊張刺激，藉由遊戲的互動，也拉近成員之間的距離。
</w:t>
          <w:br/>
          <w:t>社長、俄文二邱顯丞表示：「生存遊戲圈不大，但派別玩法卻很多，有些人喜歡玩重演，注重還原角色細節，有些人單純享受扣板機及場上奔放的自由，就我而言，這兩者都非常吸引我。」
</w:t>
          <w:br/>
          <w:t>電機一邱冠瑋分享，生存遊戲是他期待已久的活動，印象最深刻的是攻防戰防守方的機槍，一百多發的彈匣加上全自動輸出，真的很可怕。過程中有許多小技巧是社課中無法體會的，例如「彈藥消耗控制」，如果彈藥消耗殆盡須強制下場，因此如何有耐心的瞄準、不做無意義開火等技巧是致勝關鍵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1452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aa84651-b1cd-4abb-a6cc-8c0f4acea89f.jpg"/>
                      <pic:cNvPicPr/>
                    </pic:nvPicPr>
                    <pic:blipFill>
                      <a:blip xmlns:r="http://schemas.openxmlformats.org/officeDocument/2006/relationships" r:embed="R192ff42e0f3946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26336"/>
              <wp:effectExtent l="0" t="0" r="0" b="0"/>
              <wp:docPr id="1" name="IMG_a95f26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b6753a2-26c2-4382-acaa-95e3db0881a3.jpg"/>
                      <pic:cNvPicPr/>
                    </pic:nvPicPr>
                    <pic:blipFill>
                      <a:blip xmlns:r="http://schemas.openxmlformats.org/officeDocument/2006/relationships" r:embed="R919205ac509449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26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2ff42e0f394685" /><Relationship Type="http://schemas.openxmlformats.org/officeDocument/2006/relationships/image" Target="/media/image2.bin" Id="R919205ac509449fc" /></Relationships>
</file>