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203aa7943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繆心解析2024年度十二星座運勢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【記者吳映彤淡水校園報導】星相社11月30日晚上7時在B712舉辦「2024年度星座運勢講座」，邀請中華民國占星協會理事繆心主講，解析2024年十二星座的運勢排行，逾30人參與。
</w:t>
          <w:br/>
          <w:t>繆心說明2024年的幸運之星是「木星」，木星換座等於星座換運，明年度換運在年中，因此上半年和下半年的年運會有所不同，上半年會待在金牛座，下半年則進入雙子座；而噩運之星「土星」在2024一整年都會位於雙魚座，因此在新的一年裡需要整合步調、調節衝擊。
</w:t>
          <w:br/>
          <w:t>講解完大觀念後，繆心開始進行運勢排行，從第一名至最後一名依序為天秤、摩羯、金牛、牡羊、雙子、水瓶、處女、巨蟹、獅子、天蠍、射手、雙魚，針對不同的星座，分別給予上半年及下半年的建議，最後更分享2024年愛情運勢排行榜的前三名為摩羯、水瓶，以及天蠍，提醒大家要積極爭取機會。
</w:t>
          <w:br/>
          <w:t>社長、財金三游沛蓁表示，「這是迎接2024新一年的儀式感」，在了解未來的運勢時，也為2023年劃下完美的句點，感謝大家來參與此次講座。中文碩一賴芸分享，她曾是星相社社員，對於神秘學領域很感興趣，已連續三年參加十二星座運勢講座，若未來有什麼規劃，也會參考運勢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d08b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7803748-4057-4386-8181-244145463a89.jpg"/>
                      <pic:cNvPicPr/>
                    </pic:nvPicPr>
                    <pic:blipFill>
                      <a:blip xmlns:r="http://schemas.openxmlformats.org/officeDocument/2006/relationships" r:embed="Rf6216a879ecb48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216a879ecb48f7" /></Relationships>
</file>