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aa52a1f95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【新任單位主管專訪】資訊處遠距教學發展中心主任鍾志鴻 數位轉型 節省工時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新任單位主管專訪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專訪】「比起做對的事情，把事情做對更重要！」擔任教科系副教授的鍾志鴻，感謝學校給予擔任行政職務的機會。他表示，曾支援學校多項計畫案的執行，累積的種種經驗都是十分寶貴的，他感謝永續中心社會實踐策略組組長黃瑞茂、資訊處資訊長郭經華對自己的協助和鼓勵，上任後將繼續申請教育部及校外各項補助。
</w:t>
          <w:br/>
          <w:t>　鍾志鴻提出兩大目標要點，由於少子化的關係，第一要點為提升資訊化，在有限的人力資源之下，做好遠距中心的流程藍圖，減輕同仁壓力，也減少工作時數，以最有效方式提升工作表現；第二要點則多些自動化數位轉型，學校已有許多新的做法，幫助同仁、學生一次性地完成所有事務，同時也能讓自己也所收穫。
</w:t>
          <w:br/>
          <w:t>　鍾志鴻曾參與不少資訊處的亮點計畫，其中大家熟悉的就是淡小虎，他認為需要做的就是持續深化，去年是實施AI運用的元年，對於遠距教學應用是很棒的助力，協助教師更輕鬆、快速地錄製遠距教學課程影片；另以學生學習為導向的「PED視覺化分析」，能看見學生每一天的表現，使課業輔導更為自動化，讓教師們即時性地瞭解學生學習狀況，希望老師們將來能多多使用，希望這項AI操作在新學期能發展應用。
</w:t>
          <w:br/>
          <w:t>　因疫情關係，增加遠距教學的頻率和重要性，鍾志鴻將會努力推廣至國內外，鼓勵教師們培養能力，以利建構整個系統的課程，希望跨步向前，遠距中心計畫將本校課程推廣至東南亞的學校，可以無懼時地限制，持續進行交流。鍾志鴻分享：「很幸運地，自己有同學任教於泰國法政大學，剛好將課程推動出去，讓兩校學生一同跨校修課。」
</w:t>
          <w:br/>
          <w:t>　鍾志鴻過去著重學術領域的研究，而現在則是多花一份心力，實踐遠距教學的工作，他認為替學校分擔行政工作，是一個能發揮自我成長的空間，本校提倡「AI+SDGs」，在教學實踐研究都是全國領先，鍾志鴻相信自己上任後，協助遠距中心持續超越，期望能達到如虎添翼的境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90544" cy="4876800"/>
              <wp:effectExtent l="0" t="0" r="0" b="0"/>
              <wp:docPr id="1" name="IMG_321371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fc4a7c10-8348-4474-8cbf-14e31bfc515e.JPG"/>
                      <pic:cNvPicPr/>
                    </pic:nvPicPr>
                    <pic:blipFill>
                      <a:blip xmlns:r="http://schemas.openxmlformats.org/officeDocument/2006/relationships" r:embed="Rf28af24879714c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05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8af24879714cd3" /></Relationships>
</file>