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40822069f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王怡萱 汪美伶 涂敏芬獲111年教學實踐研究績優計畫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111年度教學實踐研究績優計畫日前公布，本校教科系教授王怡萱、企管系教授汪美伶及副教授涂敏芬獲評審肯定，分別獲選教育學門、商業及管理學門與大學社會責任（USR）專案學門績優計畫，其中王怡萱是第三度獲此殊榮，涂敏芬則是首次通過計畫即獲得績優計畫肯定。
</w:t>
          <w:br/>
          <w:t>連續5年通過教學實踐研究計畫的王怡萱，說明獲獎計畫「以混成學習方式輔助實作課的教與學」係以「混成學習方式」進行實作教學課程，課堂上特別加入實體影音設備，引用數位教材輔助學生，在有限的設備與空間中進行實務操作，培養其在知識性與實作面之學習能力，強化實踐成效與動機，進而完成更好的實作成果。「感謝學校、院、系對於教師在教學上的支持，能夠給予學生幫助讓我覺得非常值得。未來有機會將持續這條道路，並針對混成課程的先後順序再做調整，透過非同步數位教材，逐步引導學生發現及修正問題。」
</w:t>
          <w:br/>
          <w:t>汪美伶獲獎計畫為「未來疫後的行動教室：從OKR實作到自主學習之旅」，她說明該計畫透過「績效管理」課程中，團隊及個人的OKR實作，達到專案管理的自主學習與實踐，同時確立方向，解決其「就業焦慮」，讓自己更有自信面對未來挑戰。此外更將「永續」導入，讓學生們從「為淡江永續做一件事」中，發現永續的重要性，進一步強化相關概念與思維。「得獎讓我開心，因為覺得自己的努力被看見並肯定，感謝一路上引領、指導與協助的伙伴，陪著我堅定地持續前行，儘管過程十分辛苦，但當我看到學生們能夠透過學習成果擺脫迷惘與焦慮，且愈來愈有自信，欣慰之餘也更加確信，自己將會在教學上繼續努力，幫助學生充分成長並有所成就，成為榮耀淡江的光。」
</w:t>
          <w:br/>
          <w:t>涂敏芬獲獎計畫為「建構媽媽彈性工作的服務支持系統：淡水青年參與的行動研究」，她說明該計畫為兩年期計畫，目的在於藉由「服務科學與管理」課程，從服務科學的基礎知識面出發，帶領學生、青年創業者及服務需求者探索社會實踐，發掘手作創意到手作創業的商業可能性，將淡水地方展演為「學習型城鄉」場域。教學實踐採用任務導向學習法來設定共同議程，培養學生高層次思考和社會實踐之能力，更運用「學教紀錄」完整歸納出社會實踐行動歷程，旨在反思如何應對VUCA時代（volatility易變性、uncertainty不確定性、complexity複雜性、ambiguity模糊性）下的挑戰，發展其共感力及建構共創力。她以「行動中發現、模糊中前進」總結，感謝參與本次計畫的創業職人、青創助教及修課學生，多虧彼此的協作才能展現出如此優異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b9fe3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bf20b0dd-8a33-4404-b73d-2bb9693bbf4a.jpg"/>
                      <pic:cNvPicPr/>
                    </pic:nvPicPr>
                    <pic:blipFill>
                      <a:blip xmlns:r="http://schemas.openxmlformats.org/officeDocument/2006/relationships" r:embed="R289cd2e0d85247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9cd2e0d8524748" /></Relationships>
</file>