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783d6748746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2024逐光學系博覽會 歡迎一起探索特色淡江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大學學測成績已於日前公布，為了提供考生、高中師生及家長，認識並了解各學系的課程規劃、發展亮點及未來就業出路，本校將於3月9日下午1時至5時，在淡水校園舉辦「逐光—2024淡江大學學系博覽會」，藉以讓考生們了解每個學系的優勢及差異，並依據自己的興趣及分數選填志願，並進一步掌握面試準備方向，在眾多競爭對手中脫穎而出，就讀合適的學系。
</w:t>
          <w:br/>
          <w:t>學系博覽會將於守謙國際會議中心舉行，下午1時30分在有蓮國際會議廳進行學校特色介紹與活動說明，2時起在各學系攤位安排展覽及介紹。另由國際處特別設置「Chat Corner」，邀請就讀本校的境外生與參觀學生進行多元文化交流，體驗國際村的感受；還有「教務長小講座」，傳授志願選填攻略，讓你選填志願更得心應手。
</w:t>
          <w:br/>
          <w:t>招生策略中心主任李美蘭說明，此次校園導覽與往年較不同的是，特別安排宿舍及社團的參訪，讓學生了解宿舍的公共空間及社團活動展現；在學院介紹方面，則以「亮點展示」與「場域參訪」兩種形式呈現，一種在守謙國際會議中心設置專區介紹學院亮點，如學院獨有的學位學程、出國資源等，另一種則是學院場域參訪，如理學院的實驗室參觀、AI創智學院的實境場域等，讓大家搶先體驗大學學習環境，感受大學學習氛圍，歡迎上線踴躍報名，共同追逐那道最亮的光。（網址: https://reurl.cc/zlEAmy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03240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41f9a8b3-78e5-4399-8711-1fc8bf5111ee.jpg"/>
                      <pic:cNvPicPr/>
                    </pic:nvPicPr>
                    <pic:blipFill>
                      <a:blip xmlns:r="http://schemas.openxmlformats.org/officeDocument/2006/relationships" r:embed="Re973963415d745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7904"/>
              <wp:effectExtent l="0" t="0" r="0" b="0"/>
              <wp:docPr id="1" name="IMG_1b089a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a09f9a0-0dbd-43c2-af05-5fe53ce5a372.JPG"/>
                      <pic:cNvPicPr/>
                    </pic:nvPicPr>
                    <pic:blipFill>
                      <a:blip xmlns:r="http://schemas.openxmlformats.org/officeDocument/2006/relationships" r:embed="R47c90d905742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73963415d74546" /><Relationship Type="http://schemas.openxmlformats.org/officeDocument/2006/relationships/image" Target="/media/image2.bin" Id="R47c90d905742427b" /></Relationships>
</file>