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84160a3d3e4d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童軍團服務績優受肯定 黃文智獲金質青松獎章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3月5日童軍節前夕，本校童軍團多位服務員獲中華民國童軍總會頒發各級服務獎章，其中總團長江豐星獲頒銀牛工作獎章、剛毅童軍文教基金會執行長王富民獲頒金質翠竹獎章，而淡江童軍團主任委員、本校董事會主任秘書黃文智獲頒金質青松獎章。
</w:t>
          <w:br/>
          <w:t>黃文智表示，本校童軍團成立於1974年，校友夥伴持續回校反哺帶團，表達對童軍運動及母校的熱愛，因此每年的童軍節，都不斷有服務員受到童軍總會表揚。此外，童軍團於1985年在淡水地區成立幼童軍團，協助培育大淡水地區眾多的好國民幼苗，這也是一項大學社會責任，他深以為榮。近兩年童軍團已結合永續議題，根植於各項活動中，「永續前行」即是今年童軍50團慶的期勉，夥伴們將永不懈怠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760976" cy="4876800"/>
              <wp:effectExtent l="0" t="0" r="0" b="0"/>
              <wp:docPr id="1" name="IMG_14be2dc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e19338db-83d5-4ef1-ac7c-59e5a978790f.jpg"/>
                      <pic:cNvPicPr/>
                    </pic:nvPicPr>
                    <pic:blipFill>
                      <a:blip xmlns:r="http://schemas.openxmlformats.org/officeDocument/2006/relationships" r:embed="R47e8f2fd830f4f4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60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7e8f2fd830f4f4d" /></Relationships>
</file>