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e69aa6cf8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春之饗宴校友同歡 蘇志仁 李建復領唱校歌 陳洋淵捐款1625萬元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「浩浩淡江，萬里通航······」唱響「龍的傳人」的國貿系（現國企系）校友李建復，與系所友會聯合總會總會長蘇志仁，帶領350位校友同聲唱校歌。由系所友會聯合總會與校友服務暨資源發展處，於3月16日上午10時起在守謙國際會議中心有蓮廳，舉辦2024「春之饗宴」校友相聚活動，場面溫馨、歡樂融融。
</w:t>
          <w:br/>
          <w:t>　翰可集團董事長，化材系系友陳洋淵，與校長葛煥昭進行簽約捐贈儀式，捐出新台幣1,625萬元回饋母校，分別提供守謙國際會議中心、工學院化材系及機械系「生物醫學工程實驗室」使用。他多年來陸續捐獻給永續中心、AI創智學院、工學院、航太系及先進量子計算研究中心，已近3,500萬元。陳洋淵謙稱自己不是捐很多，原本不想多說，但是看到世界知名大學校友捐獻無數，覺得若有更多人捐款，可以讓母校發展繼續發光發亮。
</w:t>
          <w:br/>
          <w:t>　春之饗宴由系所友會聯會總會秘書長莫海君主持，董事長張家宜、校長葛煥昭、三位副校長、前校長趙榮耀、校友服務暨資源發展處執行長彭春陽、系所友會聯合總會創會總會長孫瑞隆、總顧問林健祥、世界校友會聯合會前監事召集人郭豐、秘書長李述忠、本校校友總會總會長陳滄江、副總會長林亮宇、許孟紀、監事長李有忠、秘書長許義民、財務長洪雅淑，系所友會聯合總會副總會長葉麗珠、蘇子誠、崔昭隆、監事長張瑞峰、財務長吳金山等與各系所友共同出席，並頒發50萬至100萬元的捐款感謝獎及由各系所友會推薦的傑出系友獎，校友們紛紛返回淡水校園同樂。
</w:t>
          <w:br/>
          <w:t>　今年52位傑出系友中均在各行各業表現出色，如24歲出版歌曲專輯的大傳系馬念先、參與俄羅斯對臺開放電子簽證的企管系范之維、推動資本市場新制的會計系張振山、臺北廣播電台台長胡紹謙、世貿組織WTO副常任代表戰略所博士林良蓉、北加州中國大專校友會聯合會會長英文系柯秀玫、83歲有志向學的前檢察總長外交系陳聰明，仍在本校進修管科博士班。李建復說，懷念當年修趙榮耀校長的課，淡江的好同學好朋友，一直是他創業的動力。馬念先表示，他在校時表現並沒有非常傑出，希望大家不要因為表現不好覺得自己差，所有人都有成功的機會。
</w:t>
          <w:br/>
          <w:t>　葛校長致詞表示，本校至今的辦學成果，是因為有歷任校長、董事長及校友們共同努力與支持，才能讓學校有更好的發展，校友們在社會上表現相當優秀。張董事長指出，舉辦春之饗宴，讓校友們在春天回到母校，欣賞杜鵑花及櫻花，回憶在校的美好。今天張董事長正好穿著粉藍色外套，與春之饗宴主圖色系相符，發現今天多位主管及校友，穿搭亦是藍色系，富有春天氣息。
</w:t>
          <w:br/>
          <w:t>　專題演講由台安醫院主任曾德朋主講：「再生醫學於雄性基因型態落髮的應用」，他介紹雄性禿的影響因素及治療方式，更表明現代醫術進步，植髮也是科技美學，如同對自己的投資。
</w:t>
          <w:br/>
          <w:t>　今年活動許多系友相約聯袂返校相聚，包括管科系與日文系皆有30位系友，企管系22位，公行系和財金系各有20位返校，更有遠從高雄、台南、雲林、彰化的校友，包遊覽車滿載校友北上回母校參加活動。
</w:t>
          <w:br/>
          <w:t>　下午2時系所友會安排有趣的DIY活動，由系所友會副秘書長林內匙教作綠豆糕和毛根花，校友們親手製作可愛的鬱金香和柿子造型，很開心帶著成品回家。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2439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260c9e8-2c4f-45a4-89bb-5b32107cbc25.jpg"/>
                      <pic:cNvPicPr/>
                    </pic:nvPicPr>
                    <pic:blipFill>
                      <a:blip xmlns:r="http://schemas.openxmlformats.org/officeDocument/2006/relationships" r:embed="R3d83c603035d48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61280e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cf85ffff-287c-4d69-8826-a40c199811e7.jpg"/>
                      <pic:cNvPicPr/>
                    </pic:nvPicPr>
                    <pic:blipFill>
                      <a:blip xmlns:r="http://schemas.openxmlformats.org/officeDocument/2006/relationships" r:embed="R0c865886db7b49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f5a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9b8d884-5089-490f-ad7e-f87f6b9ddd05.jpg"/>
                      <pic:cNvPicPr/>
                    </pic:nvPicPr>
                    <pic:blipFill>
                      <a:blip xmlns:r="http://schemas.openxmlformats.org/officeDocument/2006/relationships" r:embed="Rcab87916429141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0da6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212b2db9-ead0-43cc-9c77-942af454a5c1.jpg"/>
                      <pic:cNvPicPr/>
                    </pic:nvPicPr>
                    <pic:blipFill>
                      <a:blip xmlns:r="http://schemas.openxmlformats.org/officeDocument/2006/relationships" r:embed="R807c8c193dd842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a0ad8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1e01ce1-58ae-4c36-9ce8-b99fc62beb46.jpg"/>
                      <pic:cNvPicPr/>
                    </pic:nvPicPr>
                    <pic:blipFill>
                      <a:blip xmlns:r="http://schemas.openxmlformats.org/officeDocument/2006/relationships" r:embed="R30c744c93d3042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650e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1b920e7-48da-4b81-9bf2-2e5906936e2f.jpg"/>
                      <pic:cNvPicPr/>
                    </pic:nvPicPr>
                    <pic:blipFill>
                      <a:blip xmlns:r="http://schemas.openxmlformats.org/officeDocument/2006/relationships" r:embed="R108d1f37b54d44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4c6b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f9dbc0d-65d8-45d9-a9c9-1355684cbf85.jpg"/>
                      <pic:cNvPicPr/>
                    </pic:nvPicPr>
                    <pic:blipFill>
                      <a:blip xmlns:r="http://schemas.openxmlformats.org/officeDocument/2006/relationships" r:embed="R95a72f1dd8bd45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8b3b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0b9f1fb-b1a7-4a66-9ef2-88dd4c6b2d68.jpg"/>
                      <pic:cNvPicPr/>
                    </pic:nvPicPr>
                    <pic:blipFill>
                      <a:blip xmlns:r="http://schemas.openxmlformats.org/officeDocument/2006/relationships" r:embed="Rb30adf1a6b6e47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e860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df0380a-9996-49a7-9855-a5337043e200.jpg"/>
                      <pic:cNvPicPr/>
                    </pic:nvPicPr>
                    <pic:blipFill>
                      <a:blip xmlns:r="http://schemas.openxmlformats.org/officeDocument/2006/relationships" r:embed="Ra6919b81206c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83c603035d48ee" /><Relationship Type="http://schemas.openxmlformats.org/officeDocument/2006/relationships/image" Target="/media/image2.bin" Id="R0c865886db7b49ff" /><Relationship Type="http://schemas.openxmlformats.org/officeDocument/2006/relationships/image" Target="/media/image3.bin" Id="Rcab8791642914115" /><Relationship Type="http://schemas.openxmlformats.org/officeDocument/2006/relationships/image" Target="/media/image4.bin" Id="R807c8c193dd8424e" /><Relationship Type="http://schemas.openxmlformats.org/officeDocument/2006/relationships/image" Target="/media/image5.bin" Id="R30c744c93d304245" /><Relationship Type="http://schemas.openxmlformats.org/officeDocument/2006/relationships/image" Target="/media/image6.bin" Id="R108d1f37b54d44c3" /><Relationship Type="http://schemas.openxmlformats.org/officeDocument/2006/relationships/image" Target="/media/image7.bin" Id="R95a72f1dd8bd459e" /><Relationship Type="http://schemas.openxmlformats.org/officeDocument/2006/relationships/image" Target="/media/image8.bin" Id="Rb30adf1a6b6e4779" /><Relationship Type="http://schemas.openxmlformats.org/officeDocument/2006/relationships/image" Target="/media/image9.bin" Id="Ra6919b81206c41a3" /></Relationships>
</file>