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07521ebd74a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審查要點 VS亮點計畫 王貞淑用不同角度分享教學實踐研究經驗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教師教學發展中心4月9日中午12時，在I601舉辦教學實踐研究計畫講座，邀請國立臺北科技大學資訊與財金管理學系教授兼副教務長王貞淑，以「教學變革奇幻之旅：從理論到實踐的探索與反思」為題，與在座20位教師分享自身參與教學實踐研究計畫經驗，及作為評審時所著重的審查要點。
</w:t>
          <w:br/>
          <w:t>首先王貞淑以評審角度分享審查要點，強調「切勿拿過去參與過的計畫一字不漏的申請」，因為審查時都會調閱歷年申請計畫進行評比，她也建議教師們若毫無頭緒，可參考歷年的計畫案，給自己一點靈感。其次提到，「多元評量」是通過計畫案的必要項目，因為評審們都會希望了解申請計畫如何衡量學習成效。除學生成績與質性問卷外，教師們也可以收集學生不同面向表現，以更多元的創意方式呈現學習成效。
</w:t>
          <w:br/>
          <w:t>接著，王貞淑以110年通過並獲選亮點計畫的《學而優則教，透過教案設計培養數據分析之核心資訊素養》為例，認為評量學生學習成效，從教案的設計可窺見，「學生設計的教案要有邏輯性，吸收資訊內化後教授給其它人，就表示其已經能夠掌握該知識。」該計畫在每週課程中，都會講述大數據相關知識，接著將學生組隊並分配教案主題，須依此概念設計，最後在期末舉辦一場工作坊，邀請全國中學教師參與，並讓修課學生依照其設計教案，上台進行大數據相關知識教學。撰寫計畫的過程中，王貞淑考量三步驟，其一是將問題意識寫成故事讓評審產生共鳴；其次是思考問題是否在教學現場中發現；最後則是在計畫行動前，讓學生簽署知情同意書且準備詳細的授課計畫書，並在期末工作坊時，召集30位歷年研究生擔任助教，同時邀請其他大學教師與軟體工程師輔助學生順利教學，最後收集學生修課回饋。
</w:t>
          <w:br/>
          <w:t>王貞淑最後提醒，教學實踐研究專注在教學現場的相關問題，可以從教學翻轉或學習成果中找到切入點，「撰寫計畫最重要的是說明現狀，先問自己是否清楚陳述目的？目標是否可行？有無找到該領域的重要問題？這些都是可以思考的方向。」至於實踐部分，則是要思考如何解決問題，如研究方法是否適當、是否整合相關資源並充分掌握既有文獻，好讓過程順利進行。「不過執行計畫時，也須考量課程、學生與校方三大面向的問題，最終撰寫研究成果時，更要回想是否達到目的，或增加哪些知識，都要逐一書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9d24a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3208d0e6-f2d0-4738-b7e6-be297c727917.jpg"/>
                      <pic:cNvPicPr/>
                    </pic:nvPicPr>
                    <pic:blipFill>
                      <a:blip xmlns:r="http://schemas.openxmlformats.org/officeDocument/2006/relationships" r:embed="R3f8a19ff296b48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8a19ff296b48df" /></Relationships>
</file>