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733e1b9a2e40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本校與AIT 共推EMI培訓 11位教師取得證書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包括國企系教授孫嘉祈等商管及國際學院15位教師參與全英語教學推動中心（EMI）與美國在台協會（AIT）共同推動的英語授課培訓計畫，其中11位完成18小時線上培訓，將由本校與AIT聯名頒發證書。
</w:t>
          <w:br/>
          <w:t>此計畫由全英語教學推動中心首次與美國在台協會（AIT）共同向美國國務院教育文化事務局提出，並成功通過審核。本校國際副校長兼EMI主任陳小雀表示，EMI中心善用「台美教育倡議」資源，獲得美國國務院免費提供英語教學培訓課程，對本校英語授課教師助益良多，未來EMI中心仍會與AIT密切合作，為本校爭取更多英語教學培訓課程。國際學院院長兼執行秘書包正豪表示，雙語化教學推動不僅是個專案計畫，更是本校校務發展的具體方向。未來中心將逐步轉型為全校雙語教學的推動單位，並戮力爭取更多外部資源投入相關業務的推動。
</w:t>
          <w:br/>
          <w:t>EMI組長吳凱書說明，培訓課程於4月份以線上方式進行，由博士級師資針對EMI教學理論提供深入淺出的說明，更讓教師們直接在平台上進行教學演練，分享彼此的教學心得與精進方法。
</w:t>
          <w:br/>
          <w:t>寒假甫參與「2024傅爾布萊特EMI海外專業師訓研習計畫」，到美國受訓的孫嘉祈，於全程參與後表示，此次訓練與「傅爾布萊特計畫」有許多共同之處，包括EMI課程執行方式與協助學生達到合作學習策略，此兩計畫均深入探討。為期六天計畫中，授課教師從EMI課程所面臨挑戰與EMI教學策略均一一詳細說明。授課教師對如何於EMI課程回應學生問題與幫助學生投入課堂，分別提出具體且有效教學技巧，對於未來在EMI課程教學應用非常具有實用性。課程中也特別提及未來教學策略應以學生導向 （Student-centered）方式進行思考，建議課程內容可以搭配現實社會個案，不僅可以獲得學生更多回響，也可以協助學生自主學習。
</w:t>
          <w:br/>
          <w:t>觀光系主任陳淑娟稱讚講師Dr. Balderston的專業素養與教學技巧，雖是線上授課，但明確的教材架構內容和教學目標中，絕不遜於現場教學的生動豐富性：「從我數十頁記錄的筆記、以及激盪出的許多課程設計靈感，足證這是一次非常成功的教與學研習活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014d88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827b91bd-3192-4432-8fd7-a72866a6b2d7.jpg"/>
                      <pic:cNvPicPr/>
                    </pic:nvPicPr>
                    <pic:blipFill>
                      <a:blip xmlns:r="http://schemas.openxmlformats.org/officeDocument/2006/relationships" r:embed="R85cf85998f5d47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2f2cc7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652eaafd-d781-4b97-afc5-626f7d08e616.jpg"/>
                      <pic:cNvPicPr/>
                    </pic:nvPicPr>
                    <pic:blipFill>
                      <a:blip xmlns:r="http://schemas.openxmlformats.org/officeDocument/2006/relationships" r:embed="Rcb437fcdedc24c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5cf85998f5d47fd" /><Relationship Type="http://schemas.openxmlformats.org/officeDocument/2006/relationships/image" Target="/media/image2.bin" Id="Rcb437fcdedc24c96" /></Relationships>
</file>