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efc8a2a2e40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林婉汝身價非凡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會計系校友林婉汝經營傳銷事業多年有成，目前已經升上如新公司藍鑽，當初無心插柳，目前卻收入可觀，她分享了成功的秘訣，就是：「勇氣、運氣和恒心」。她將於六月嫁到美國，做個快樂的六月新娘，由於夫婿仍在美國攻讀博士學位，她亦暫考慮到加州和他做伴，如此一來，為了兼顧家庭和事業，只得當空中飛人了。（李光第）</w:t>
          <w:br/>
        </w:r>
      </w:r>
    </w:p>
  </w:body>
</w:document>
</file>