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1f4b998304e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教學實踐研究經驗分享 王怡萱強調實作活動重要性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教師教學發展中心4月23日中午12時，在I501舉辦教學實踐研究經驗分享，邀請3度獲得教學實踐研究績優計畫的教科系教授王怡萱，以「我與教學實踐研究計畫的共同學習之路」為題，分享自我在教學實踐研究計畫的想法、執行和經驗，近60名教師參與。
</w:t>
          <w:br/>
          <w:t>「教學實踐研究」係教師為檢驗教學成效的歷程，透過課程設計、教材教法，或是引入科技媒體，採取適當的研究方法和評量工具，提升教學品質和學生學習成效的方式之一。王怡萱以自身教學現場狀況為引，將其轉化為研究的核心主題，並連續5年通過教學實踐研究計畫。她發現若僅是單純授課，是無法讓學生完全投入課堂的，因此需要嘗試實作練習和小組討論，並搭配數位科技的輔助，提升學生的參與度和課堂知識的保存率。
</w:t>
          <w:br/>
          <w:t>王怡萱說明自己曾獲教育學門績優計畫，「運用數位科技工具結合翻轉式同儕互評策略輔助教學」的施行及調整過程，首先她以美國學者戴爾（Dale）發表的學習金字塔（Cone of Learning）為依據，說明課堂學習方式會影響學生的學習記憶，因此使用數位平台授課，並隨時保持和學生之間的互動；第二個階段則採取即時反饋系統（Interactive Response System, IRS）模式，因為教科系多以上台報告為評分標準，需要引導學生運用數位工具，翻轉傳統的報告方式，激發班級參與氣氛；第三、四階段則分別為IRS中不可或缺的「設計評量」和「設計回饋」，包含小組討論、組內外互評、教師回饋等環節，在活絡同儕氣氛的同時，也方便教師進行課程調整，達成第五階段「教學相長」的理想成效。
</w:t>
          <w:br/>
          <w:t>王怡萱強調「善用實作活動」的重要性，將設計數位教材作為輔助，搭配實體活動，引導學生在有限時間內，兼顧知識吸收和實作練習。她也提醒，在實踐教學計畫實施過程中，也須隨時留意授課步調，預留時間讓學生思考和討論，才能達到更好的效果。
</w:t>
          <w:br/>
          <w:t>法文系助理教授陳麗娟分享，講者分享自我的計畫動機，延伸至五個連續的教學實踐階段，再逐一聚焦並且尋求解決策略，這番清晰的脈絡，讓她在教學實踐計畫獲得許多肯定。「相信透過王老師的經驗分享，對我未來在撰寫計畫時，會有極大的助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2942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e0a4f6cf-e830-4034-ad4c-54a23c4c1ed0.jpg"/>
                      <pic:cNvPicPr/>
                    </pic:nvPicPr>
                    <pic:blipFill>
                      <a:blip xmlns:r="http://schemas.openxmlformats.org/officeDocument/2006/relationships" r:embed="R56db711fb28342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db711fb283424e" /></Relationships>
</file>