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fbe559524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三高中同日訪淡江 認識大學並規劃未來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4月26日的淡江校園很高中！臺北市立復興高中、新北市立三重高中及新北市聖心女中共逾200名師生，當日同時到校參訪，由招生策略中心接待，除了安排校園導覽，並依照興趣領域安排行程，希望協助他們藉此了解淡江大學的校園環境和資源，更加完善未來的學業規劃，進一步提升就讀本校意願。
</w:t>
          <w:br/>
          <w:t>復興高中師生一行，依序安排商管學院及工學院簡介，說明相關學系特色、課程、學生表現及未來發展，之後參觀風工程中心，了解相關研究，並實際體驗不同等級的風速。三重高中首先安排國際事務研究學院介紹及交流座談，由外交系系主任陳杏枝、觀光系系主任陳淑娟及政經系系主任周應龍分別介紹相關資訊，並回答學生關於大三出國、資料審查、面試技巧等問題；接著參觀大傳系實習媒體，淡江電視台、淡江之聲廣播電台及淡江影像藝術工坊，聽取簡介並實際進行操作電視攝影及後製、廣播劇錄製及平面攝影等相關專業，親身體驗傳播媒體的魅力。聖心女中除分別聽取理學院及文學院學系簡介，另參觀理學院各學系實驗室。
</w:t>
          <w:br/>
          <w:t>大部分學生認為本校校園環境優美，教學設備良好，尤其是體驗過大傳系實習媒體、風工程風場及理學院實驗室的人都留下深刻印象，除給予高度評價，更希望有機會就讀淡江。另有學生認為大三出國是淡江的特色，有機會就讀的話一定要努力爭取。各校領隊教師同樣認為校園環境、教學設備都是淡江的強項，有教師建議可多舉辦高中生營隊幫助學生認識淡江，也希望參訪時能多提供學院特色及入學條件，讓學生能夠儘早決定方向，規劃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7afe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8c03a2e-eec5-449c-9a57-7429422e1aba.jpg"/>
                      <pic:cNvPicPr/>
                    </pic:nvPicPr>
                    <pic:blipFill>
                      <a:blip xmlns:r="http://schemas.openxmlformats.org/officeDocument/2006/relationships" r:embed="Reca2b1dad9b14f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a9ab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1e41415-c8ee-40bb-97cd-2eba48076119.jpg"/>
                      <pic:cNvPicPr/>
                    </pic:nvPicPr>
                    <pic:blipFill>
                      <a:blip xmlns:r="http://schemas.openxmlformats.org/officeDocument/2006/relationships" r:embed="R1f8f8fad146d44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21d8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d17830a-2ae1-40d1-9232-d8045ea613f1.jpg"/>
                      <pic:cNvPicPr/>
                    </pic:nvPicPr>
                    <pic:blipFill>
                      <a:blip xmlns:r="http://schemas.openxmlformats.org/officeDocument/2006/relationships" r:embed="Rb1ea2919947c4d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a2b1dad9b14f8d" /><Relationship Type="http://schemas.openxmlformats.org/officeDocument/2006/relationships/image" Target="/media/image2.bin" Id="R1f8f8fad146d4495" /><Relationship Type="http://schemas.openxmlformats.org/officeDocument/2006/relationships/image" Target="/media/image3.bin" Id="Rb1ea2919947c4d73" /></Relationships>
</file>