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1dbb128db043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立委黃珊珊導引學生關心公共事務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成勤淡水校園報導】公行系學會於4月25日晚間7時在B713，邀請民眾黨籍立委黃珊珊主講：「民主講堂—你自由嗎？」分享民主自由與政治參與的內涵，黃珊珊曾為臺北市副市長、臺北市議員，政界歷練豐富，她提及：「真正的自由並不是獨來獨往或隨心所欲，而是生活在健全的社會，並擁有充分自主決定的能力。」近60名學生參與。
</w:t>
          <w:br/>
          <w:t>　首先，黃珊珊問同學：「對公共事務的熱忱有多少分？」導引大家反思是否關心公共事務，她說，大多數人認為安分守己，扮演好在家庭、工作中的角色，即是最大自由，現今人們更加渴望追求自由，但做過哪些行動來改變環境？ 
</w:t>
          <w:br/>
          <w:t>　以「凱瑟琳蚊帳」故事為例，黃珊珊說明，不該對政治現狀無力改變而無感，因為公共事務實質影響每一個人。2006年5歲的凱瑟琳看到非洲紀錄片中，平均每30秒就有一個小孩因瘧疾死亡，為了讓他們免受瘧疾之苦，凱瑟琳決定存下每日點心費買蚊帳，捐給非洲慈善組織，此後她的事蹟被廣傳，更多人願意加入募資的行列，善的力量像滾雪球一樣。黃珊珊說：「只要一點點努力世界就會改變，而關心政治就是力量的集結。」
</w:t>
          <w:br/>
          <w:t>　28歲從政至今已超過25年，黃珊珊因緣際會下，聽了一門法律系的課，重新認識社會的不同面貌，開發她淺意識中的「正義」，大二轉入法律系司法組，大四應屆考取律師執照成為執業律師，幾年後決定投入政治以參選來改變社會，黃珊珊笑稱：「一開始不覺得會當選，但沒做又怎知結果如何？」她觀察到與西方國家相比，臺灣人總是過於沉默，缺乏勇氣嘗試各種改變。
</w:t>
          <w:br/>
          <w:t>　黃珊珊比喻，人生有打結和解結兩種狀態，前者是每個人都有自由的選擇權，但總有身不由己或無能為力的束縛與糾結；後者是你想當個好人，如果必須當英雄才能改變世界，那你就必須先成為英雄，才能做個好人。她從政是為了讓「我們的孩子」過更好的日子，黃珊珊說 :「下一步將繼續為下一代而努力，如果沒有關心，現狀不會變好。」
</w:t>
          <w:br/>
          <w:t>　最後，黃珊珊認為成為英雄或好人，第一是「轉念」：設定一個期望的目標，永遠保持正面思考；第二是「飢渴」：接受自己的不足，探索更多不知道的事；第三則是「堅持」：謹記執行力就是動力，現在就採取行動並堅持下去。她勉勵學子：「世界很大很遠，是非對錯與公平正義才是唯一標準，若冷漠將縱容政客為所欲為，堅持才能改變你想改變的未來。」
</w:t>
          <w:br/>
          <w:t>　經濟二張愷育表示，透過委員這次的分享，聽到不同層面的政治內涵，感受到她為了臺灣政治而做的努力，讓我感觸和收穫很多。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6dddd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a24aea7b-41ac-43cd-8d4c-320fba624116.jpg"/>
                      <pic:cNvPicPr/>
                    </pic:nvPicPr>
                    <pic:blipFill>
                      <a:blip xmlns:r="http://schemas.openxmlformats.org/officeDocument/2006/relationships" r:embed="Rf0d25d81ca554cd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0d25d81ca554cdb" /></Relationships>
</file>