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7be7631d4047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中華民國傑人會表揚服務性社團暨領袖</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【記者趙浩均報導】由中華民國傑人會主辦，第八屆全國大專院校傑出服務性社團暨社團領袖表揚，本校炬光社榮獲十大傑出社團。社長經濟三施珮菁將在二十八日代表該社前往總統府接受陳總統的表揚。
</w:t>
          <w:br/>
          <w:t>
</w:t>
          <w:br/>
          <w:t>　每個獲獎的社團都將獲得獎座一座和獎金三萬元，以往淡江曾有啟明社和樸毅團得獎，而炬光社則是第一次獲得傑人會之優秀社團。
</w:t>
          <w:br/>
          <w:t>
</w:t>
          <w:br/>
          <w:t>　炬光社現有成員約五十人，在往年社團評鑑中，曾獲多次評為優等，該社團指導老師黃順興表示，平時社員們都是本著自助助人的精神，持續投入教養院的服務工作，社員人數雖不多，從事服務工作卻人人不落後，從過程中創造被需要的價值。炬光社主要的服務對象為身心障礙者，包括華岡院區、永福院區、八里愛維養護中心和三峽八里愛心教養院。每逢寒暑假，社員們都會住在院區內，和院友們一起生活。因為平日教養院人力不足，所以他們會帶院友去動物園、科學教育館或兒童樂園。
</w:t>
          <w:br/>
          <w:t>
</w:t>
          <w:br/>
          <w:t>　從大一就加入炬光社的施珮菁很喜歡能夠為別人服務的感覺，也都已經和教養院裡的小朋友們建立感情。施珮菁表示，現在願意付出服務的同學越來越少，能夠獲得肯定，對他們是一種莫大的鼓勵。</w:t>
          <w:br/>
        </w:r>
      </w:r>
    </w:p>
  </w:body>
</w:document>
</file>