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0d2c42f9046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【記者洪慈勵報導】第十七屆五虎崗文學獎向同學徵稿，五月一日截稿，投稿地點為文館505中文系辦公室，想要參加文學獎的同學，可以把握最後兩個月的時間提筆努力創作。
</w:t>
          <w:br/>
          <w:t>
</w:t>
          <w:br/>
          <w:t>　小說組與報導文學組字數都須在5000字~15000字之間，散文組須在2000~5000字之間，新詩組須在30~60行之內，稿件上必須註明「五虎崗文學獎」，稿末須單獨一紙附上「履歷表」，內容包括：真實姓名、應徵組別、學號、班級、戶籍地址、通訊地址及聯絡電話，並附學生證影印本一份，並另備作品電子檔磁片一張，作品不得抄襲他人，亦不得在校內外刊物發表過，違者將取消資格。
</w:t>
          <w:br/>
          <w:t>
</w:t>
          <w:br/>
          <w:t>　參加者可以同時參加各類組，每組以一篇作品為限，獎勵方式如下：小說組與報導文學組將取首獎一名，獎金一萬元，推薦獎一名，獎金八千元，佳作三名；散文組與新詩組將取首獎一名，獎金八千元，貳獎一名，獎金六千元，佳作三名。
</w:t>
          <w:br/>
          <w:t>
</w:t>
          <w:br/>
          <w:t>　中文系表示，此次評審將分初審、複審、決審三階段進行，並邀請校內外學者、文壇名家、出版界人士擔任決選委員，得獎作品將於六月八日公開決選，並於決選會議結束後公佈得獎名單。</w:t>
          <w:br/>
        </w:r>
      </w:r>
    </w:p>
  </w:body>
</w:document>
</file>