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466f1857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連建業雅號涼鞋吉他神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民謠吉他社有「涼鞋吉他神」封號的電機一連建業，除了彈了一手好吉他之外，此人有一大雅癖，彈奏吉他時一定要腳穿涼鞋，才能消除緊張、盡情發揮，完全投入於音樂中，尚未有女朋友的他，吉他就如同他的「一號情人」，是他的最愛，他表示未來有機會將會成立一個屬於自己的樂團，努力從事音樂創作。(洪慈勵)</w:t>
          <w:br/>
        </w:r>
      </w:r>
    </w:p>
  </w:body>
</w:document>
</file>