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f0586f0b6ab49f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1200 期</w:t>
        </w:r>
      </w:r>
    </w:p>
    <w:p>
      <w:pPr>
        <w:jc w:val="center"/>
      </w:pPr>
      <w:r>
        <w:r>
          <w:rPr>
            <w:rFonts w:ascii="Segoe UI" w:hAnsi="Segoe UI" w:eastAsia="Segoe UI"/>
            <w:sz w:val="32"/>
            <w:color w:val="000000"/>
            <w:b/>
          </w:rPr>
          <w:t>Continuous Visits from International Scholars: Aerospace Department Strengthens Global Collaboration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Department of Aerospace Engineering has recently been actively involved in various international exchange activities, showcasing its professional influence and global connections in the aerospace field. Following Department Chair Fu-Yuen Hsiao's visit to Poland in early November 2024, 2 Polish experts visited the department on November 27 and 28. Additionally, the department hosted the "Taiwan International Mission Idea Contest on CubeSat" on December 2 at the Kaohsiung Exhibition Center, with Assistant Professor Hongru Chen from Kyushu University's Department of Aeronautics and Astronautics serving as a judge. Prof. Hsiao emphasized the department's commitment to global engagement through a series of international exchange activities, which not only strengthen collaborations with scholars worldwide but also provide valuable international perspectives and academic exchange opportunities for faculty and students.
</w:t>
          <w:br/>
          <w:t>Last year, the National Science and Technology Council commissioned Chung Hsing Chair Professor Chun-Liang Lin of National Chung Hsing University to attend the Taiwan-Poland Bilateral Symposium in Warsaw, Poland, from November 2 to 8, seeking to enhance Taiwan-Poland scientific cooperation. The symposium focused on aerospace technology. Due to the department's successful launch of sounding rockets 3 times over the past 2 years, Chair Hsiao was invited to join the delegation and present on Taiwan’s and the department’s advancements in sounding rockets. Many Polish aerospace experts expressed interest in collaborating with Tamkang University, and Hsiao extended invitations to Polish scholars to visit and deepen exchanges.
</w:t>
          <w:br/>
          <w:t>On November 27 and 28, 2024, Aleksander Zawada, Senior Researcher at Lukasiewicz Research Network – Tel and Radio Research Institute, and Associate Professor Weronika Jakubczak from the Internal Security Institute of the Fire University in Poland, visited the Department of Aerospace Engineering at Hsiao’s invitation. The experts toured the Space Technology Laboratory, the Unmanned Aerial Vehicle (UAV) Laboratory, and the Energy Laboratory to gain insight into the department’s teaching and research achievements. They also discussed potential collaborations in satellite and UAV applications and the supply chain for non-thermal drones.
</w:t>
          <w:br/>
          <w:t>Additionally, the department once again hosted the "Taiwan International Mission Idea Contest on CubeSat," organized by the Taiwan Space Agency (TASA). This competition attracted university teams from Taiwan and abroad and featured Dr. Hongru Chen as a judge to enhance the event's international and professional standards. Furthermore, Prof. Hsiao, serving as a preparatory committee member for the "International Workshop on Satellite Constellations and Formation Flying (IWSCFF)," assisted TASA in inviting renowned American orbital mechanics expert and National Academy of Engineering member Daniel J. Scheeres to Taiwan as a distinguished guest. Hsiao noted that Professor Scheeres previously visited Tamkang University in 2019 as a Tamkang Clement and Carrie Chair, and Hongru Chen was invited to lecture and exchange ideas with the department in March 2023. These initiatives aim to deepen global connections and drive innovation and development in the aerospace field.
</w:t>
          <w:br/>
          <w:t>The department l also participated in the "Building Dreams in Aviation" (「築夢航空」) educational program at Nanjing University of Aeronautics and Astronautics in China on December 13, 2024, with 20 students led by Honorary Professor Chao-Kang Feng and Professor Pu-Woei Chen.</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e633c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739a5607-adff-41e8-a45b-2b98dd6f0ab1.jpg"/>
                      <pic:cNvPicPr/>
                    </pic:nvPicPr>
                    <pic:blipFill>
                      <a:blip xmlns:r="http://schemas.openxmlformats.org/officeDocument/2006/relationships" r:embed="R52d02280d94240d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e43508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299331ab-cb7d-4389-80b2-aa1c239452f2.jpg"/>
                      <pic:cNvPicPr/>
                    </pic:nvPicPr>
                    <pic:blipFill>
                      <a:blip xmlns:r="http://schemas.openxmlformats.org/officeDocument/2006/relationships" r:embed="Ra763367f5d034d2b"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2d02280d94240da" /><Relationship Type="http://schemas.openxmlformats.org/officeDocument/2006/relationships/image" Target="/media/image2.bin" Id="Ra763367f5d034d2b" /></Relationships>
</file>