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4ef9cd4be40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　八人當選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【記者陳建豪報導】第六屆學生議員選舉結果於上週四出爐，十四人參選，共八人當選，當選八人中，其中有四人是靠保障名額當選。全校僅有640名同學前往投票，投票率為百分之二點四。
</w:t>
          <w:br/>
          <w:t>
</w:t>
          <w:br/>
          <w:t>　當選同學及其票數分別為：沈天鈞（企管二） 123票、張哲凱（運管二） 96票、張志強（歷史二） 76票、張容喧（財金一）70票（上述排名由得票高至低）；同額或不足額的選區，依保障名額的規定當選的同學分別為：陳穎雋（俄文三）9票、陳冠維（歐研二）12票、何東昇（機械四）25票、陳志宇（純化三） 34票。
</w:t>
          <w:br/>
          <w:t>
</w:t>
          <w:br/>
          <w:t>　在本校的學生會組織規則及學生議員選舉規則中明定，議員選舉最少須要60票始得當選，不過各學院最少都必須有一名保障名額，也就是說如果該學院只有一名同學出來參選的話，就算僅只得一票，仍視為當選。
</w:t>
          <w:br/>
          <w:t>
</w:t>
          <w:br/>
          <w:t>　以最高票123票當選的沈天鈞表示，很高興他系上（企管系）的同學都能夠支持他，讓他能夠順利當選；而他也自豪的說，他的得票數可是佔了此次選舉總投票數（640）的兩成呢！而曾經擔任過學生會秘書長一職的他，在接受訪問的過程中也隱約的透露出想要進一步競選議長的抱負。</w:t>
          <w:br/>
        </w:r>
      </w:r>
    </w:p>
  </w:body>
</w:document>
</file>