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0962697f946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秋火雖熄摯情不滅　?張建邦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周秋火是我在一九七二年左右，在淡江大學講授經濟學課上的一個選讀生，但他卻是化學系的學生，所以給我留下了比較深刻的印象。其實，在七○年代的淡江學生來說，跨院選課也並不罕見。因為我一直鼓勵淡江的同學能養成開闊胸襟和開創的精神，所以基本上他們都比較活潑，秋火當然也不例外。他在學生時代已經是淡江網球隊的校隊，我為了激勵士氣，當時的學生代表隊參與外地比賽時，我都會親自授旗。猶記得秋火的身材並不高，他是屬於短小精幹型的，充滿了鬥志與生命力。
</w:t>
          <w:br/>
          <w:t>
</w:t>
          <w:br/>
          <w:t>　在後來化學系的若干聚會中，秋火常常自詡，他事業之所以能成功，也是一本運動員的精神，他嘗回憶說：民國六十三年從淡江畢業，經兩年之服役，一退役，就不假思索創立了「蔚陽實業股份有限公司」，生產塑膠噴灌及電子控制的相關產品，在當時這是國內從日本引進的新科技；這種噴灌方式，可以運用在大型的綠色生物科技的培植上，尤其在缺乏人工又必須大量灌溉的栽植業上。民國八十四年，他和許多台商一樣，大膽將這種技術轉移到大陸的蘇州，成立了噴灌器材公司，因為大陸的蘇、杭，南方幽雅之美的景致，給了他很大的啟示，中國俗諺有稱：「上有天堂，下有蘇杭」。於是他把噴灌技術運用在庭園的設計上，又開拓庭園藝術的市場，當然在農業灌溉的應用上還是首要之務。淡江的校友大都富有創新求變的性格，可能也是校園文化的影響吧！
</w:t>
          <w:br/>
          <w:t>
</w:t>
          <w:br/>
          <w:t>　八十三年，有一天，林校長來找我，說：秋火為了回饋母校的栽培，受到我呼籲校友應懷感恩之心的感召，想要捐獻一百萬台幣，成立「蔚陽獎助學金基金會」之意，當時秋火的舉動，很讓我感到欣慰與感動。淡江從一九五○年創校至今，已經五十年，早期畢業的校友，在事業上都已漸漸有了成就，就像一個大家庭中的眾多子女，大哥大姐們，在外有了成就之後，一定會回到老家，看望年邁的雙親，和栽培年幼的弟弟妹妹，這就是中國人所謂的倫理，所謂的孝悌之道。秋火有這份心意，就可以看到我在淡江大學所一直重視的全人教育、人倫教育已經從灌溉中培植出花蕊。
</w:t>
          <w:br/>
          <w:t>
</w:t>
          <w:br/>
          <w:t>　十一月的淡江校園中，像秋火一樣的心意，正在普遍滋長蔓延之際，卻不幸傳來了他去世的惡耗。林校長用哀傷的語氣跟我說：「創辦人！秋火在生前所念念不忘的就是您的讚美與祝福。」此時我們心中雖不免悲愴，但我們也相信，像秋火所表現出來開創求變、堅忍與愛其所愛的精神，是一定亙古不滅的。</w:t>
          <w:br/>
        </w:r>
      </w:r>
    </w:p>
  </w:body>
</w:document>
</file>