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f43b8204a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擔任行政院國家科學委員會副主任委員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坐在臺北市科技大樓十九樓的辦公室中，居高臨下，特別感覺心胸開闊，新任行政院國家科學委員會副主任委員吳茂昆校友說，現在的他，工作愉快。他的職責是協助主任委員翁政義，擬定發展國家尖端研究計劃，結合國內學術研究專才，推動各項研究工作。
</w:t>
          <w:br/>
          <w:t>
</w:t>
          <w:br/>
          <w:t>　國科會由原中山大學校長翁政義出任主任委員後一週，吳茂昆接到他的電話，邀請他擔任副主委一職，他考慮三天並徵詢週遭朋友的意見，決定接下這項重擔。
</w:t>
          <w:br/>
          <w:t>
</w:t>
          <w:br/>
          <w:t>　吳茂昆獲本校物理系學士與碩士，赴美休士頓大學修得博士，隨同他的老師朱經武研究高溫超導，他們領導的研究小組在一九八七年發現一種新的高溫超導材料，突破七十年來的研究瓶頸，也使「超導體」成為近年來的熱門研究之一，這項研究成果獲提名角逐當年諾貝爾獎，使朱經武、吳茂昆等揚名國際，後來吳茂昆獲清華大學延聘，選擇返國發展，於兩年前又當選中研院院士。
</w:t>
          <w:br/>
          <w:t>
</w:t>
          <w:br/>
          <w:t>　這位新政府團隊中的新面孔，目前負責國科會自然、人文、工程、科教等處及國際合作組的業務，每週固定開會審核各處研究計劃案的申請與執行。他說，國內這些年來在應用科學領域已有相當基礎，他將與另兩位副主委薛香川、謝清志共同協助主任委員，找出對國內整體發展最有幫助的領域，使未來科技發展有更好的導向。
</w:t>
          <w:br/>
          <w:t>
</w:t>
          <w:br/>
          <w:t>　至於他自己，「現在我每週仍有半天回清華，給研究生上課，我們有一個group繼續研究超導，成員有淡江的錢凡之、林大欽及其他成大、暨南的教授。」
</w:t>
          <w:br/>
          <w:t>
</w:t>
          <w:br/>
          <w:t>　之所以會在國際超導的領域佔有一席之地，吳茂昆歸功於在淡江大二上學期，他上陳惟堯教授的「相對論」，從此開拓他對物理的興趣，以及應該如何做學問的方法。吳茂昆說，大學教育很重要，讀台大或淡江其實是一樣的，大學是通識教育，學生應廣泛學習，學習如何思考，如何解決問題。像他的大兒子在美國哥倫比亞大學就讀，現在升大三才開始選系，雖然他選擇唸物理，吳茂昆還是告訴他，可以多旁聽其他課。
</w:t>
          <w:br/>
          <w:t>
</w:t>
          <w:br/>
          <w:t>　在清華至今十一年，吳茂昆說，如果可能的話，大學教師應可自由選擇教書與作研究的比重，喜歡做研究的教師可向外爭取經費，提升學術聲譽，喜歡教書的心無旁鶩把學生教好，師生都能受惠，更能培養優秀的大學生，我們應該重視，能給學生的是什麼。
</w:t>
          <w:br/>
          <w:t>
</w:t>
          <w:br/>
          <w:t>　熱情開朗的吳茂昆從小到高中在花蓮鄉下長大，又在淡江六年接受大自然的洗禮，到現在他還記得，最喜歡在夏日午後，到後山竹林、相思林散步，與同學天南地北、隨性聊天，是多麼自在愜意的事。「當年我們有一群花蓮來的孩子，感情特別好，吃、睡、讀書都在一起。」吳茂昆說，他從建築系那兒了解藝術是什麼，也有中文系的同學讓他知道要「飽讀詩書」，他說，「我也很會寫哦！」因為他從研究所開始寫情書，追到了他太太。
</w:t>
          <w:br/>
          <w:t>
</w:t>
          <w:br/>
          <w:t>　感念的吳茂昆對母校當年教育的恩情從不敢稍忘，他主動參加母校花蓮校友會成立大會，常向本校名譽董事長林添福請安，因為林董提名他為第一屆「淡江菁英」金鷹獎唯一得主，他也向母校推薦優秀校友。而物理系找他參加學術會議、研究生論文口試也從不推辭。今年六月三十日，他回母系參與論文口試，還特別繞到金山去祭拜前中研院院長吳大猷。
</w:t>
          <w:br/>
          <w:t>
</w:t>
          <w:br/>
          <w:t>　目前，吳茂昆感到欣慰的是，國內研究的領域涵蓋相當廣泛，世界上主流的研究我們也有參與，並不會與國際上整體研究脫節，但相對的缺點是，比較不能集中資源或能力去推動較高水準的成果，國內有些研究領域的發展相當不錯，可惜參與研究的人員太少，他希望能鼓勵更多人才參與，效果應會更理想，這是他擔任副主任委員兩個月以來亟思改進的課題，他將盡力去做，不負國家栽培之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22960"/>
              <wp:effectExtent l="0" t="0" r="0" b="0"/>
              <wp:docPr id="1" name="IMG_d402fb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e39952c5-11f4-496c-8581-3b9c1b7c12f3.jpg"/>
                      <pic:cNvPicPr/>
                    </pic:nvPicPr>
                    <pic:blipFill>
                      <a:blip xmlns:r="http://schemas.openxmlformats.org/officeDocument/2006/relationships" r:embed="R61f6e86b99d5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f6e86b99d54674" /></Relationships>
</file>