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e30ff3cb8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張紘炬知名度大增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張紘炬校長本月頻於媒體上露臉，宣揚本校辦學理念。除了當上Topics雜誌的封面人物之外，亦於二十一日受淡水警分局邀請為講座，對員警們大談教育趨勢，隔日中時、聯合兩大報都刊登報導稱許校長具未來觀，一時知名度大增。（雲水）</w:t>
          <w:br/>
        </w:r>
      </w:r>
    </w:p>
  </w:body>
</w:document>
</file>