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59b57e6e74b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僑教會主委率員來校關心僑生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本月十日上午，中央政府聯合訪問團到校關心僑生。教育部僑教會高崇雲主委稱讚本校在輔導僑生作業上，是全國第一名，曾志朗部長也特別請他轉達關心僑生之意，他強調政府對僑生的付出不會因為政黨輪替而有所改變。
</w:t>
          <w:br/>
          <w:t>
</w:t>
          <w:br/>
          <w:t>　政府為了關心僑生在學校就學狀況，特別指派了教育部、外交部、內政部、僑委會及中央健保局等官員一行人，到校與僑生舉辦座談。校長張紘炬博士也在驚聲國際會議廳親自接待，歡迎他們到校關心僑生的日常生活。而本校多名學院院長也親自出席，清楚的表達出對僑生的重視。
</w:t>
          <w:br/>
          <w:t>
</w:t>
          <w:br/>
          <w:t>　校長特別在致詞時，不只一次的表示對僑生的關心，強調不管是本地生或僑生，都是淡江大學的學生。校長更進一步的指出，尤其是僑生大多來自東南亞，多年前在經過金融風暴以後，有許多僑生家裡都受到影響，校長當時也特別請僑輔組要多照顧僑生的生活起居。
</w:t>
          <w:br/>
          <w:t>
</w:t>
          <w:br/>
          <w:t>　同學也提出問題詢問列席官員，舉凡兵役、健保、出入境等，像一位就讀大傳四年級的馬來西亞僑生就提問，之前因為過期辦理延長居留而必須被迫出境，對於政府這項規定，讓他十分困擾。而僑委會僑生輔導室副主任李永誠則建議，該生可以透過到香港後再入境台灣的方式，這樣較省時間與金錢，他本人也願意聯絡香港的駐外人員協助。就同學所提的問題，訪問團成員都一一解答，讓僑生同學知道碰到問題時該如何去處理。而整個座談會氣氛融洽，僑生同學也明顯感受到政府關心的溫暖。</w:t>
          <w:br/>
        </w:r>
      </w:r>
    </w:p>
  </w:body>
</w:document>
</file>